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AAFEE" w14:textId="77777777" w:rsidR="00835C14" w:rsidRDefault="00835C14" w:rsidP="00835C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EB6E3BD" wp14:editId="794BCA02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9144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lee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t xml:space="preserve">                                      Lesson Plan</w:t>
      </w:r>
    </w:p>
    <w:p w14:paraId="537C0DA2" w14:textId="77777777" w:rsidR="00835C14" w:rsidRDefault="00835C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</w:p>
    <w:p w14:paraId="5923E754" w14:textId="77777777" w:rsidR="00835C14" w:rsidRDefault="00835C14">
      <w:pPr>
        <w:rPr>
          <w:rFonts w:ascii="Arial" w:hAnsi="Arial" w:cs="Arial"/>
          <w:b/>
          <w:sz w:val="22"/>
          <w:szCs w:val="22"/>
        </w:rPr>
      </w:pPr>
    </w:p>
    <w:p w14:paraId="516E556F" w14:textId="6D33D38B" w:rsidR="000F2716" w:rsidRPr="008C57B9" w:rsidRDefault="003F46EC">
      <w:pPr>
        <w:rPr>
          <w:rFonts w:ascii="Arial" w:hAnsi="Arial" w:cs="Arial"/>
          <w:sz w:val="22"/>
          <w:szCs w:val="22"/>
        </w:rPr>
      </w:pPr>
      <w:r w:rsidRPr="003134CD">
        <w:rPr>
          <w:rFonts w:ascii="Arial" w:hAnsi="Arial" w:cs="Arial"/>
          <w:b/>
          <w:sz w:val="22"/>
          <w:szCs w:val="22"/>
        </w:rPr>
        <w:t>Name:</w:t>
      </w:r>
      <w:r w:rsidRPr="003134CD">
        <w:rPr>
          <w:rFonts w:ascii="Arial" w:hAnsi="Arial" w:cs="Arial"/>
          <w:b/>
          <w:sz w:val="22"/>
          <w:szCs w:val="22"/>
        </w:rPr>
        <w:tab/>
      </w:r>
      <w:r w:rsidR="005B5A92">
        <w:rPr>
          <w:rFonts w:ascii="Arial" w:hAnsi="Arial" w:cs="Arial"/>
          <w:b/>
          <w:sz w:val="22"/>
          <w:szCs w:val="22"/>
        </w:rPr>
        <w:t>Larry Shea</w:t>
      </w:r>
      <w:r w:rsidRPr="008C57B9">
        <w:rPr>
          <w:rFonts w:ascii="Arial" w:hAnsi="Arial" w:cs="Arial"/>
          <w:sz w:val="22"/>
          <w:szCs w:val="22"/>
        </w:rPr>
        <w:tab/>
      </w:r>
      <w:r w:rsidRPr="003134CD">
        <w:rPr>
          <w:rFonts w:ascii="Arial" w:hAnsi="Arial" w:cs="Arial"/>
          <w:b/>
          <w:sz w:val="22"/>
          <w:szCs w:val="22"/>
        </w:rPr>
        <w:tab/>
      </w:r>
      <w:r w:rsidRPr="003134CD">
        <w:rPr>
          <w:rFonts w:ascii="Arial" w:hAnsi="Arial" w:cs="Arial"/>
          <w:b/>
          <w:sz w:val="22"/>
          <w:szCs w:val="22"/>
        </w:rPr>
        <w:tab/>
      </w:r>
      <w:r w:rsidRPr="003134CD">
        <w:rPr>
          <w:rFonts w:ascii="Arial" w:hAnsi="Arial" w:cs="Arial"/>
          <w:b/>
          <w:sz w:val="22"/>
          <w:szCs w:val="22"/>
        </w:rPr>
        <w:tab/>
      </w:r>
      <w:r w:rsidRPr="003134CD">
        <w:rPr>
          <w:rFonts w:ascii="Arial" w:hAnsi="Arial" w:cs="Arial"/>
          <w:b/>
          <w:sz w:val="22"/>
          <w:szCs w:val="22"/>
        </w:rPr>
        <w:tab/>
      </w:r>
      <w:r w:rsidRPr="003134CD">
        <w:rPr>
          <w:rFonts w:ascii="Arial" w:hAnsi="Arial" w:cs="Arial"/>
          <w:b/>
          <w:sz w:val="22"/>
          <w:szCs w:val="22"/>
        </w:rPr>
        <w:tab/>
      </w:r>
      <w:r w:rsidR="009E04C7">
        <w:rPr>
          <w:rFonts w:ascii="Arial" w:hAnsi="Arial" w:cs="Arial"/>
          <w:b/>
          <w:sz w:val="22"/>
          <w:szCs w:val="22"/>
        </w:rPr>
        <w:t xml:space="preserve">          </w:t>
      </w:r>
      <w:r w:rsidR="005B5A92">
        <w:rPr>
          <w:rFonts w:ascii="Arial" w:hAnsi="Arial" w:cs="Arial"/>
          <w:b/>
          <w:sz w:val="22"/>
          <w:szCs w:val="22"/>
        </w:rPr>
        <w:tab/>
      </w:r>
      <w:r w:rsidRPr="003134CD">
        <w:rPr>
          <w:rFonts w:ascii="Arial" w:hAnsi="Arial" w:cs="Arial"/>
          <w:b/>
          <w:sz w:val="22"/>
          <w:szCs w:val="22"/>
        </w:rPr>
        <w:t>Date:</w:t>
      </w:r>
      <w:r w:rsidR="009E04C7">
        <w:rPr>
          <w:rFonts w:ascii="Arial" w:hAnsi="Arial" w:cs="Arial"/>
          <w:b/>
          <w:sz w:val="22"/>
          <w:szCs w:val="22"/>
        </w:rPr>
        <w:t xml:space="preserve"> </w:t>
      </w:r>
      <w:r w:rsidR="00FA1397">
        <w:rPr>
          <w:rFonts w:ascii="Arial" w:hAnsi="Arial" w:cs="Arial"/>
          <w:b/>
          <w:sz w:val="22"/>
          <w:szCs w:val="22"/>
        </w:rPr>
        <w:t>11/20/15</w:t>
      </w:r>
    </w:p>
    <w:p w14:paraId="10D06DF3" w14:textId="1A3B3A2F" w:rsidR="003F46EC" w:rsidRPr="008C57B9" w:rsidRDefault="003F46EC">
      <w:pPr>
        <w:rPr>
          <w:rFonts w:ascii="Arial" w:hAnsi="Arial" w:cs="Arial"/>
          <w:sz w:val="22"/>
          <w:szCs w:val="22"/>
        </w:rPr>
      </w:pPr>
      <w:r w:rsidRPr="003134CD">
        <w:rPr>
          <w:rFonts w:ascii="Arial" w:hAnsi="Arial" w:cs="Arial"/>
          <w:b/>
          <w:sz w:val="22"/>
          <w:szCs w:val="22"/>
        </w:rPr>
        <w:t>Grade/Class:</w:t>
      </w:r>
      <w:r w:rsidR="002E7026">
        <w:rPr>
          <w:rFonts w:ascii="Arial" w:hAnsi="Arial" w:cs="Arial"/>
          <w:sz w:val="22"/>
          <w:szCs w:val="22"/>
        </w:rPr>
        <w:t xml:space="preserve"> </w:t>
      </w:r>
      <w:r w:rsidR="00FA1397">
        <w:rPr>
          <w:rFonts w:ascii="Arial" w:hAnsi="Arial" w:cs="Arial"/>
          <w:sz w:val="22"/>
          <w:szCs w:val="22"/>
        </w:rPr>
        <w:t>3</w:t>
      </w:r>
      <w:r w:rsidR="00FA1397" w:rsidRPr="00FA1397">
        <w:rPr>
          <w:rFonts w:ascii="Arial" w:hAnsi="Arial" w:cs="Arial"/>
          <w:sz w:val="22"/>
          <w:szCs w:val="22"/>
          <w:vertAlign w:val="superscript"/>
        </w:rPr>
        <w:t>rd</w:t>
      </w:r>
      <w:r w:rsidR="00FA1397">
        <w:rPr>
          <w:rFonts w:ascii="Arial" w:hAnsi="Arial" w:cs="Arial"/>
          <w:sz w:val="22"/>
          <w:szCs w:val="22"/>
        </w:rPr>
        <w:t xml:space="preserve"> grade</w:t>
      </w:r>
    </w:p>
    <w:p w14:paraId="2716C8F6" w14:textId="77777777" w:rsidR="000F2716" w:rsidRPr="003134CD" w:rsidRDefault="000F271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F2716" w:rsidRPr="003134CD" w14:paraId="48B397EE" w14:textId="77777777">
        <w:tc>
          <w:tcPr>
            <w:tcW w:w="8856" w:type="dxa"/>
          </w:tcPr>
          <w:p w14:paraId="30285C5C" w14:textId="77777777" w:rsidR="007D7D80" w:rsidRDefault="00C356AD" w:rsidP="00BD6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B27F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2716" w:rsidRPr="003134CD">
              <w:rPr>
                <w:rFonts w:ascii="Arial" w:hAnsi="Arial" w:cs="Arial"/>
                <w:b/>
                <w:sz w:val="22"/>
                <w:szCs w:val="22"/>
              </w:rPr>
              <w:t>Measurable Objective(s):</w:t>
            </w:r>
            <w:r w:rsidR="000F2716" w:rsidRPr="003134C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6760B" w:rsidRPr="00A6760B">
              <w:rPr>
                <w:rFonts w:ascii="Arial" w:hAnsi="Arial" w:cs="Arial"/>
                <w:i/>
                <w:sz w:val="22"/>
                <w:szCs w:val="22"/>
              </w:rPr>
              <w:t>(Measurable learning objectives use action verbs to describe what you want the students to be able to do by the end of the class, course, or unit)</w:t>
            </w:r>
            <w:r w:rsidR="00BD6E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6C0AD8" w14:textId="77CA6164" w:rsidR="00304ECF" w:rsidRPr="00811952" w:rsidRDefault="00811952" w:rsidP="00811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a result of this lesson, students will be able to distinguish eighth note rhythms from quarter</w:t>
            </w:r>
            <w:r w:rsidR="00B1072B">
              <w:rPr>
                <w:rFonts w:ascii="Arial" w:hAnsi="Arial" w:cs="Arial"/>
                <w:sz w:val="22"/>
                <w:szCs w:val="22"/>
              </w:rPr>
              <w:t xml:space="preserve"> and half</w:t>
            </w:r>
            <w:r>
              <w:rPr>
                <w:rFonts w:ascii="Arial" w:hAnsi="Arial" w:cs="Arial"/>
                <w:sz w:val="22"/>
                <w:szCs w:val="22"/>
              </w:rPr>
              <w:t xml:space="preserve"> notes rhythms</w:t>
            </w:r>
          </w:p>
          <w:p w14:paraId="26E8B6A5" w14:textId="77777777" w:rsidR="000F2716" w:rsidRPr="00304ECF" w:rsidRDefault="000F2716" w:rsidP="00BD6EE8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</w:tr>
      <w:tr w:rsidR="00C356AD" w:rsidRPr="003134CD" w14:paraId="35CDACAD" w14:textId="77777777">
        <w:tc>
          <w:tcPr>
            <w:tcW w:w="8856" w:type="dxa"/>
          </w:tcPr>
          <w:p w14:paraId="2CD863F2" w14:textId="7A3DEC5D" w:rsidR="001A6B72" w:rsidRDefault="00C356AD" w:rsidP="00BD6EE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B27F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A6B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Required Prior Knowledge and Skills:  </w:t>
            </w:r>
            <w:r w:rsidRPr="00C356AD">
              <w:rPr>
                <w:rFonts w:ascii="Arial" w:hAnsi="Arial" w:cs="Arial"/>
                <w:i/>
                <w:sz w:val="22"/>
                <w:szCs w:val="22"/>
              </w:rPr>
              <w:t xml:space="preserve">(What must </w:t>
            </w:r>
            <w:r w:rsidR="00662D2E">
              <w:rPr>
                <w:rFonts w:ascii="Arial" w:hAnsi="Arial" w:cs="Arial"/>
                <w:i/>
                <w:sz w:val="22"/>
                <w:szCs w:val="22"/>
              </w:rPr>
              <w:t>students k</w:t>
            </w:r>
            <w:r w:rsidRPr="00C356AD">
              <w:rPr>
                <w:rFonts w:ascii="Arial" w:hAnsi="Arial" w:cs="Arial"/>
                <w:i/>
                <w:sz w:val="22"/>
                <w:szCs w:val="22"/>
              </w:rPr>
              <w:t>now to be successful)</w:t>
            </w:r>
          </w:p>
          <w:p w14:paraId="47FBB555" w14:textId="6C3ACC5A" w:rsidR="00811952" w:rsidRPr="006E5A62" w:rsidRDefault="00811952" w:rsidP="00811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 and count quarter</w:t>
            </w:r>
            <w:r w:rsidR="00B8759F">
              <w:rPr>
                <w:rFonts w:ascii="Arial" w:hAnsi="Arial" w:cs="Arial"/>
                <w:sz w:val="22"/>
                <w:szCs w:val="22"/>
              </w:rPr>
              <w:t xml:space="preserve"> and half</w:t>
            </w:r>
            <w:r>
              <w:rPr>
                <w:rFonts w:ascii="Arial" w:hAnsi="Arial" w:cs="Arial"/>
                <w:sz w:val="22"/>
                <w:szCs w:val="22"/>
              </w:rPr>
              <w:t xml:space="preserve"> note rhythms</w:t>
            </w:r>
          </w:p>
          <w:p w14:paraId="34EDB8A7" w14:textId="702AA186" w:rsidR="006E5A62" w:rsidRPr="00811952" w:rsidRDefault="00B8759F" w:rsidP="00811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 what</w:t>
            </w:r>
            <w:r w:rsidR="006E5A62">
              <w:rPr>
                <w:rFonts w:ascii="Arial" w:hAnsi="Arial" w:cs="Arial"/>
                <w:sz w:val="22"/>
                <w:szCs w:val="22"/>
              </w:rPr>
              <w:t xml:space="preserve"> quarter</w:t>
            </w:r>
            <w:r>
              <w:rPr>
                <w:rFonts w:ascii="Arial" w:hAnsi="Arial" w:cs="Arial"/>
                <w:sz w:val="22"/>
                <w:szCs w:val="22"/>
              </w:rPr>
              <w:t xml:space="preserve"> and half</w:t>
            </w:r>
            <w:r w:rsidR="006E5A62">
              <w:rPr>
                <w:rFonts w:ascii="Arial" w:hAnsi="Arial" w:cs="Arial"/>
                <w:sz w:val="22"/>
                <w:szCs w:val="22"/>
              </w:rPr>
              <w:t xml:space="preserve"> note</w:t>
            </w:r>
            <w:r>
              <w:rPr>
                <w:rFonts w:ascii="Arial" w:hAnsi="Arial" w:cs="Arial"/>
                <w:sz w:val="22"/>
                <w:szCs w:val="22"/>
              </w:rPr>
              <w:t>s look</w:t>
            </w:r>
            <w:r w:rsidR="006E5A62">
              <w:rPr>
                <w:rFonts w:ascii="Arial" w:hAnsi="Arial" w:cs="Arial"/>
                <w:sz w:val="22"/>
                <w:szCs w:val="22"/>
              </w:rPr>
              <w:t xml:space="preserve"> like in notation</w:t>
            </w:r>
          </w:p>
          <w:p w14:paraId="60460BC2" w14:textId="54997940" w:rsidR="00811952" w:rsidRPr="00811952" w:rsidRDefault="00811952" w:rsidP="008119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 4/4</w:t>
            </w:r>
            <w:r w:rsidR="000716D5">
              <w:rPr>
                <w:rFonts w:ascii="Arial" w:hAnsi="Arial" w:cs="Arial"/>
                <w:sz w:val="22"/>
                <w:szCs w:val="22"/>
              </w:rPr>
              <w:t xml:space="preserve"> and 2/4</w:t>
            </w:r>
            <w:r>
              <w:rPr>
                <w:rFonts w:ascii="Arial" w:hAnsi="Arial" w:cs="Arial"/>
                <w:sz w:val="22"/>
                <w:szCs w:val="22"/>
              </w:rPr>
              <w:t xml:space="preserve"> time signature</w:t>
            </w:r>
            <w:r w:rsidR="003765E5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1A93DE8E" w14:textId="77777777" w:rsidR="00C356AD" w:rsidRDefault="00C356AD" w:rsidP="00BD6E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56AD" w:rsidRPr="003134CD" w14:paraId="72A51AD2" w14:textId="77777777">
        <w:tc>
          <w:tcPr>
            <w:tcW w:w="8856" w:type="dxa"/>
          </w:tcPr>
          <w:p w14:paraId="2E664071" w14:textId="77777777" w:rsidR="00B61BE9" w:rsidRDefault="00C356AD" w:rsidP="00BD6EE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B27F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A6B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Review Needed: </w:t>
            </w:r>
            <w:r w:rsidRPr="00C356AD">
              <w:rPr>
                <w:rFonts w:ascii="Arial" w:hAnsi="Arial" w:cs="Arial"/>
                <w:i/>
                <w:sz w:val="22"/>
                <w:szCs w:val="22"/>
              </w:rPr>
              <w:t xml:space="preserve"> (What needs to be reviewed to reinforce prior learning related to this lesson)</w:t>
            </w:r>
          </w:p>
          <w:p w14:paraId="23C2EF7E" w14:textId="6046F4D5" w:rsidR="00B61BE9" w:rsidRPr="00811952" w:rsidRDefault="00811952" w:rsidP="008119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Counting and clapping quarter</w:t>
            </w:r>
            <w:r w:rsidR="00EB590D">
              <w:rPr>
                <w:rFonts w:ascii="Arial" w:hAnsi="Arial" w:cs="Arial"/>
                <w:sz w:val="22"/>
                <w:szCs w:val="22"/>
              </w:rPr>
              <w:t xml:space="preserve"> and half</w:t>
            </w:r>
            <w:r>
              <w:rPr>
                <w:rFonts w:ascii="Arial" w:hAnsi="Arial" w:cs="Arial"/>
                <w:sz w:val="22"/>
                <w:szCs w:val="22"/>
              </w:rPr>
              <w:t xml:space="preserve"> note rhythms in 4/4</w:t>
            </w:r>
            <w:r w:rsidR="001E5E94">
              <w:rPr>
                <w:rFonts w:ascii="Arial" w:hAnsi="Arial" w:cs="Arial"/>
                <w:sz w:val="22"/>
                <w:szCs w:val="22"/>
              </w:rPr>
              <w:t xml:space="preserve"> and 2/4</w:t>
            </w:r>
            <w:r>
              <w:rPr>
                <w:rFonts w:ascii="Arial" w:hAnsi="Arial" w:cs="Arial"/>
                <w:sz w:val="22"/>
                <w:szCs w:val="22"/>
              </w:rPr>
              <w:t xml:space="preserve"> time</w:t>
            </w:r>
          </w:p>
          <w:p w14:paraId="0DCC5352" w14:textId="77777777" w:rsidR="00C356AD" w:rsidRDefault="00C356AD" w:rsidP="00BD6E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302E6AC" w14:textId="77777777" w:rsidR="00C356AD" w:rsidRDefault="00C356AD">
      <w:pPr>
        <w:rPr>
          <w:rFonts w:ascii="Arial" w:hAnsi="Arial" w:cs="Arial"/>
          <w:b/>
          <w:sz w:val="22"/>
          <w:szCs w:val="22"/>
        </w:rPr>
      </w:pPr>
    </w:p>
    <w:p w14:paraId="61581C0A" w14:textId="77777777" w:rsidR="000F2716" w:rsidRPr="003134CD" w:rsidRDefault="000F271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A0666" w:rsidRPr="003134CD" w14:paraId="7E883F6C" w14:textId="77777777">
        <w:tc>
          <w:tcPr>
            <w:tcW w:w="8856" w:type="dxa"/>
          </w:tcPr>
          <w:p w14:paraId="0C389762" w14:textId="6B8BEA37" w:rsidR="001A6B72" w:rsidRPr="0054196F" w:rsidRDefault="00D57B50" w:rsidP="005419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196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B27F5" w:rsidRPr="0054196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5419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0666" w:rsidRPr="0054196F">
              <w:rPr>
                <w:rFonts w:ascii="Arial" w:hAnsi="Arial" w:cs="Arial"/>
                <w:b/>
                <w:sz w:val="22"/>
                <w:szCs w:val="22"/>
              </w:rPr>
              <w:t>Materials</w:t>
            </w:r>
            <w:r w:rsidRPr="0054196F">
              <w:rPr>
                <w:rFonts w:ascii="Arial" w:hAnsi="Arial" w:cs="Arial"/>
                <w:b/>
                <w:sz w:val="22"/>
                <w:szCs w:val="22"/>
              </w:rPr>
              <w:t>, Repertoire, Equipment needed</w:t>
            </w:r>
            <w:r w:rsidR="001A0666" w:rsidRPr="0054196F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  <w:p w14:paraId="13231832" w14:textId="31C7F996" w:rsidR="0054196F" w:rsidRPr="0054196F" w:rsidRDefault="0054196F" w:rsidP="0054196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54196F">
              <w:rPr>
                <w:rFonts w:ascii="Arial" w:hAnsi="Arial" w:cs="Arial"/>
                <w:sz w:val="22"/>
                <w:szCs w:val="22"/>
              </w:rPr>
              <w:t>Drums</w:t>
            </w:r>
          </w:p>
          <w:p w14:paraId="4463F4E1" w14:textId="52C8F340" w:rsidR="0054196F" w:rsidRPr="0054196F" w:rsidRDefault="0054196F" w:rsidP="0054196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54196F">
              <w:rPr>
                <w:rFonts w:ascii="Arial" w:hAnsi="Arial" w:cs="Arial"/>
                <w:sz w:val="22"/>
                <w:szCs w:val="22"/>
              </w:rPr>
              <w:t>Expo markers and eraser</w:t>
            </w:r>
          </w:p>
          <w:p w14:paraId="6E631E3D" w14:textId="30BA15B3" w:rsidR="0054196F" w:rsidRPr="0054196F" w:rsidRDefault="003765E5" w:rsidP="0054196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</w:t>
            </w:r>
            <w:r w:rsidR="005A0F1F">
              <w:rPr>
                <w:rFonts w:ascii="Arial" w:hAnsi="Arial" w:cs="Arial"/>
                <w:sz w:val="22"/>
                <w:szCs w:val="22"/>
              </w:rPr>
              <w:t xml:space="preserve"> the song</w:t>
            </w:r>
            <w:r>
              <w:rPr>
                <w:rFonts w:ascii="Arial" w:hAnsi="Arial" w:cs="Arial"/>
                <w:sz w:val="22"/>
                <w:szCs w:val="22"/>
              </w:rPr>
              <w:t xml:space="preserve"> “Rain, Rain, Go A</w:t>
            </w:r>
            <w:r w:rsidR="0054196F" w:rsidRPr="0054196F">
              <w:rPr>
                <w:rFonts w:ascii="Arial" w:hAnsi="Arial" w:cs="Arial"/>
                <w:sz w:val="22"/>
                <w:szCs w:val="22"/>
              </w:rPr>
              <w:t>way”</w:t>
            </w:r>
          </w:p>
          <w:p w14:paraId="0EC389C0" w14:textId="77777777" w:rsidR="003134CD" w:rsidRPr="009B1468" w:rsidRDefault="003134CD" w:rsidP="00A67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7B9" w:rsidRPr="003134CD" w14:paraId="5D5EECA3" w14:textId="77777777">
        <w:tc>
          <w:tcPr>
            <w:tcW w:w="8856" w:type="dxa"/>
          </w:tcPr>
          <w:p w14:paraId="59C54BE2" w14:textId="1E4297F3" w:rsidR="009345FE" w:rsidRDefault="00D57B50" w:rsidP="00A67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B27F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7D80">
              <w:rPr>
                <w:rFonts w:ascii="Arial" w:hAnsi="Arial" w:cs="Arial"/>
                <w:b/>
                <w:sz w:val="22"/>
                <w:szCs w:val="22"/>
              </w:rPr>
              <w:t xml:space="preserve">Agenda: </w:t>
            </w:r>
            <w:r w:rsidR="007D7D80" w:rsidRPr="001D1F7C">
              <w:rPr>
                <w:rFonts w:ascii="Arial" w:hAnsi="Arial" w:cs="Arial"/>
                <w:i/>
                <w:sz w:val="22"/>
                <w:szCs w:val="22"/>
              </w:rPr>
              <w:t xml:space="preserve">(list items to be taught and post – use large paper </w:t>
            </w:r>
            <w:r w:rsidR="001D1F7C" w:rsidRPr="001D1F7C">
              <w:rPr>
                <w:rFonts w:ascii="Arial" w:hAnsi="Arial" w:cs="Arial"/>
                <w:i/>
                <w:sz w:val="22"/>
                <w:szCs w:val="22"/>
              </w:rPr>
              <w:t>and dark marker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if white board is not available</w:t>
            </w:r>
            <w:r w:rsidR="007D7D80" w:rsidRPr="001D1F7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4730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CC0F9A" w14:textId="77777777" w:rsidR="009345FE" w:rsidRDefault="009345FE" w:rsidP="00A676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B42D2" w14:textId="1C86C96B" w:rsidR="0054196F" w:rsidRDefault="0054196F" w:rsidP="00A67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Brief Opening/ Review</w:t>
            </w:r>
          </w:p>
          <w:p w14:paraId="760C85B7" w14:textId="2F79E993" w:rsidR="00B61BE9" w:rsidRDefault="009345FE" w:rsidP="00A67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Learning e</w:t>
            </w:r>
            <w:r w:rsidR="0054196F">
              <w:rPr>
                <w:rFonts w:ascii="Arial" w:hAnsi="Arial" w:cs="Arial"/>
                <w:sz w:val="22"/>
                <w:szCs w:val="22"/>
              </w:rPr>
              <w:t>ig</w:t>
            </w:r>
            <w:r w:rsidR="00402D32">
              <w:rPr>
                <w:rFonts w:ascii="Arial" w:hAnsi="Arial" w:cs="Arial"/>
                <w:sz w:val="22"/>
                <w:szCs w:val="22"/>
              </w:rPr>
              <w:t>h</w:t>
            </w:r>
            <w:r w:rsidR="0054196F">
              <w:rPr>
                <w:rFonts w:ascii="Arial" w:hAnsi="Arial" w:cs="Arial"/>
                <w:sz w:val="22"/>
                <w:szCs w:val="22"/>
              </w:rPr>
              <w:t>th notes</w:t>
            </w:r>
          </w:p>
          <w:p w14:paraId="5FD39969" w14:textId="48D25207" w:rsidR="00756819" w:rsidRDefault="00756819" w:rsidP="00A67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3765E5">
              <w:rPr>
                <w:rFonts w:ascii="Arial" w:hAnsi="Arial" w:cs="Arial"/>
                <w:sz w:val="22"/>
                <w:szCs w:val="22"/>
              </w:rPr>
              <w:t xml:space="preserve"> Teach “Rain, Rain, Go A</w:t>
            </w:r>
            <w:r w:rsidR="009345FE">
              <w:rPr>
                <w:rFonts w:ascii="Arial" w:hAnsi="Arial" w:cs="Arial"/>
                <w:sz w:val="22"/>
                <w:szCs w:val="22"/>
              </w:rPr>
              <w:t>way”</w:t>
            </w:r>
          </w:p>
          <w:p w14:paraId="0FBAFAB9" w14:textId="731E5C4B" w:rsidR="009345FE" w:rsidRDefault="009345FE" w:rsidP="00A67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Reviewing rhythms on board</w:t>
            </w:r>
            <w:r w:rsidR="00B875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/ drumming to “Rain, Rain Go </w:t>
            </w:r>
            <w:r w:rsidR="003765E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way”</w:t>
            </w:r>
          </w:p>
          <w:p w14:paraId="1331546A" w14:textId="077AC88C" w:rsidR="009345FE" w:rsidRDefault="009345FE" w:rsidP="00A67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Creating and performing</w:t>
            </w:r>
            <w:r w:rsidR="00B8759F">
              <w:rPr>
                <w:rFonts w:ascii="Arial" w:hAnsi="Arial" w:cs="Arial"/>
                <w:sz w:val="22"/>
                <w:szCs w:val="22"/>
              </w:rPr>
              <w:t xml:space="preserve"> rhythm</w:t>
            </w:r>
            <w:r>
              <w:rPr>
                <w:rFonts w:ascii="Arial" w:hAnsi="Arial" w:cs="Arial"/>
                <w:sz w:val="22"/>
                <w:szCs w:val="22"/>
              </w:rPr>
              <w:t xml:space="preserve"> mnemonics </w:t>
            </w:r>
          </w:p>
          <w:p w14:paraId="2C1AE151" w14:textId="77777777" w:rsidR="008C57B9" w:rsidRDefault="009345FE" w:rsidP="00A67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Closing/Wrap up activity</w:t>
            </w:r>
          </w:p>
          <w:p w14:paraId="0462CCFE" w14:textId="7BC41307" w:rsidR="009345FE" w:rsidRPr="001B73B5" w:rsidRDefault="009345FE" w:rsidP="00A67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A9042E" w14:textId="77777777" w:rsidR="00662D2E" w:rsidRDefault="00662D2E">
      <w:pPr>
        <w:rPr>
          <w:rFonts w:ascii="Arial" w:hAnsi="Arial" w:cs="Arial"/>
          <w:b/>
          <w:sz w:val="22"/>
          <w:szCs w:val="22"/>
        </w:rPr>
      </w:pPr>
    </w:p>
    <w:p w14:paraId="78121FD1" w14:textId="77777777" w:rsidR="001A0666" w:rsidRPr="00662D2E" w:rsidRDefault="00662D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B27F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Lesson Sequence </w:t>
      </w:r>
      <w:r w:rsidRPr="001A6B72">
        <w:rPr>
          <w:rFonts w:ascii="Arial" w:hAnsi="Arial" w:cs="Arial"/>
          <w:i/>
          <w:sz w:val="22"/>
          <w:szCs w:val="22"/>
          <w:u w:val="single"/>
        </w:rPr>
        <w:t xml:space="preserve">(be sure to </w:t>
      </w:r>
      <w:r>
        <w:rPr>
          <w:rFonts w:ascii="Arial" w:hAnsi="Arial" w:cs="Arial"/>
          <w:i/>
          <w:sz w:val="22"/>
          <w:szCs w:val="22"/>
          <w:u w:val="single"/>
        </w:rPr>
        <w:t>list time in the pacing section)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Pacing</w:t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1440"/>
      </w:tblGrid>
      <w:tr w:rsidR="00661FBF" w:rsidRPr="003134CD" w14:paraId="1BACC146" w14:textId="77777777">
        <w:tc>
          <w:tcPr>
            <w:tcW w:w="7398" w:type="dxa"/>
          </w:tcPr>
          <w:p w14:paraId="3F3D9943" w14:textId="77777777" w:rsidR="0083598D" w:rsidRDefault="0083598D" w:rsidP="00B454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DFEDEA" w14:textId="77777777" w:rsidR="00662D2E" w:rsidRDefault="00662D2E" w:rsidP="00B4541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6B27F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D1F7C">
              <w:rPr>
                <w:rFonts w:ascii="Arial" w:hAnsi="Arial" w:cs="Arial"/>
                <w:b/>
                <w:sz w:val="22"/>
                <w:szCs w:val="22"/>
              </w:rPr>
              <w:t xml:space="preserve">Brief Opening: </w:t>
            </w:r>
            <w:r w:rsidR="001D1F7C" w:rsidRPr="00A6760B">
              <w:rPr>
                <w:rFonts w:ascii="Arial" w:hAnsi="Arial" w:cs="Arial"/>
                <w:i/>
                <w:sz w:val="22"/>
                <w:szCs w:val="22"/>
              </w:rPr>
              <w:t>(Teacher posted brief assignment that may be done independently</w:t>
            </w:r>
            <w:r w:rsidR="006B27F5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1A6B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D1F7C" w:rsidRPr="00A6760B">
              <w:rPr>
                <w:rFonts w:ascii="Arial" w:hAnsi="Arial" w:cs="Arial"/>
                <w:i/>
                <w:sz w:val="22"/>
                <w:szCs w:val="22"/>
              </w:rPr>
              <w:t>Brief reading writing, editing, or problem solving activity to ready them for learnin</w:t>
            </w:r>
            <w:r w:rsidR="001D1F7C">
              <w:rPr>
                <w:rFonts w:ascii="Arial" w:hAnsi="Arial" w:cs="Arial"/>
                <w:i/>
                <w:sz w:val="22"/>
                <w:szCs w:val="22"/>
              </w:rPr>
              <w:t>g – may be a question about the music that will be rehearsed or at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the younger levels it may be a learning</w:t>
            </w:r>
            <w:r w:rsidR="001D1F7C">
              <w:rPr>
                <w:rFonts w:ascii="Arial" w:hAnsi="Arial" w:cs="Arial"/>
                <w:i/>
                <w:sz w:val="22"/>
                <w:szCs w:val="22"/>
              </w:rPr>
              <w:t xml:space="preserve"> activity setting up for today’s lesson)</w:t>
            </w:r>
          </w:p>
          <w:p w14:paraId="372F01E4" w14:textId="77777777" w:rsidR="00811952" w:rsidRDefault="00811952" w:rsidP="00B454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63B290" w14:textId="6A173E9E" w:rsidR="00811952" w:rsidRPr="00811952" w:rsidRDefault="00811952" w:rsidP="0081195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Gather students to form a cir</w:t>
            </w:r>
            <w:r w:rsidR="0061368F">
              <w:rPr>
                <w:rFonts w:ascii="Arial" w:hAnsi="Arial" w:cs="Arial"/>
                <w:sz w:val="22"/>
                <w:szCs w:val="22"/>
              </w:rPr>
              <w:t>cle to pat and clap quarter and half</w:t>
            </w:r>
            <w:r>
              <w:rPr>
                <w:rFonts w:ascii="Arial" w:hAnsi="Arial" w:cs="Arial"/>
                <w:sz w:val="22"/>
                <w:szCs w:val="22"/>
              </w:rPr>
              <w:t xml:space="preserve"> note rhythms</w:t>
            </w:r>
          </w:p>
          <w:p w14:paraId="36450B4A" w14:textId="13A43924" w:rsidR="00811952" w:rsidRPr="00AE0321" w:rsidRDefault="00AE0321" w:rsidP="00811952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“</w:t>
            </w:r>
            <w:r w:rsidR="00811952" w:rsidRPr="00AE0321">
              <w:rPr>
                <w:rFonts w:ascii="Arial" w:hAnsi="Arial" w:cs="Arial"/>
                <w:i/>
                <w:sz w:val="22"/>
                <w:szCs w:val="22"/>
              </w:rPr>
              <w:t>Welcome class! Lets all stand and form a circle. We are going to clap some rhythms</w:t>
            </w:r>
          </w:p>
          <w:p w14:paraId="4A798863" w14:textId="77777777" w:rsidR="00811952" w:rsidRDefault="00811952" w:rsidP="0081195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64EE8B6" w14:textId="1D2B8192" w:rsidR="00811952" w:rsidRPr="00811952" w:rsidRDefault="00811952" w:rsidP="0081195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by clapping quarter note rhythms in 4/4 time. Have students clap back the rhythm</w:t>
            </w:r>
            <w:r w:rsidR="0083598D">
              <w:rPr>
                <w:rFonts w:ascii="Arial" w:hAnsi="Arial" w:cs="Arial"/>
                <w:sz w:val="22"/>
                <w:szCs w:val="22"/>
              </w:rPr>
              <w:t>,</w:t>
            </w:r>
            <w:r w:rsidR="00705357">
              <w:rPr>
                <w:rFonts w:ascii="Arial" w:hAnsi="Arial" w:cs="Arial"/>
                <w:sz w:val="22"/>
                <w:szCs w:val="22"/>
              </w:rPr>
              <w:t xml:space="preserve"> and say</w:t>
            </w:r>
            <w:r w:rsidR="0083598D">
              <w:rPr>
                <w:rFonts w:ascii="Arial" w:hAnsi="Arial" w:cs="Arial"/>
                <w:sz w:val="22"/>
                <w:szCs w:val="22"/>
              </w:rPr>
              <w:t xml:space="preserve"> the syllable </w:t>
            </w:r>
            <w:r w:rsidR="00705357">
              <w:rPr>
                <w:rFonts w:ascii="Arial" w:hAnsi="Arial" w:cs="Arial"/>
                <w:sz w:val="22"/>
                <w:szCs w:val="22"/>
              </w:rPr>
              <w:t>“Ta</w:t>
            </w:r>
            <w:r w:rsidR="001E5E94">
              <w:rPr>
                <w:rFonts w:ascii="Arial" w:hAnsi="Arial" w:cs="Arial"/>
                <w:sz w:val="22"/>
                <w:szCs w:val="22"/>
              </w:rPr>
              <w:t>h</w:t>
            </w:r>
            <w:r w:rsidR="00705357">
              <w:rPr>
                <w:rFonts w:ascii="Arial" w:hAnsi="Arial" w:cs="Arial"/>
                <w:sz w:val="22"/>
                <w:szCs w:val="22"/>
              </w:rPr>
              <w:t>”</w:t>
            </w:r>
            <w:r w:rsidR="0083598D">
              <w:rPr>
                <w:rFonts w:ascii="Arial" w:hAnsi="Arial" w:cs="Arial"/>
                <w:sz w:val="22"/>
                <w:szCs w:val="22"/>
              </w:rPr>
              <w:t xml:space="preserve"> for quarter and half notes.</w:t>
            </w:r>
          </w:p>
          <w:p w14:paraId="33720E5D" w14:textId="77777777" w:rsidR="00811952" w:rsidRDefault="00811952" w:rsidP="008119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AAFBD5" w14:textId="6EC7B07D" w:rsidR="00811952" w:rsidRPr="00AE0321" w:rsidRDefault="00811952" w:rsidP="0081195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E0321">
              <w:rPr>
                <w:rFonts w:ascii="Arial" w:hAnsi="Arial" w:cs="Arial"/>
                <w:b/>
                <w:i/>
                <w:sz w:val="22"/>
                <w:szCs w:val="22"/>
              </w:rPr>
              <w:t>“</w:t>
            </w:r>
            <w:r w:rsidRPr="00AE0321">
              <w:rPr>
                <w:rFonts w:ascii="Arial" w:hAnsi="Arial" w:cs="Arial"/>
                <w:i/>
                <w:sz w:val="22"/>
                <w:szCs w:val="22"/>
              </w:rPr>
              <w:t>I’m going to clap a rhythm for you guys and want you to clap it back to me</w:t>
            </w:r>
            <w:r w:rsidR="0083598D" w:rsidRPr="00AE0321">
              <w:rPr>
                <w:rFonts w:ascii="Arial" w:hAnsi="Arial" w:cs="Arial"/>
                <w:i/>
                <w:sz w:val="22"/>
                <w:szCs w:val="22"/>
              </w:rPr>
              <w:t>. We will use</w:t>
            </w:r>
            <w:r w:rsidR="003765E5" w:rsidRPr="00AE0321">
              <w:rPr>
                <w:rFonts w:ascii="Arial" w:hAnsi="Arial" w:cs="Arial"/>
                <w:i/>
                <w:sz w:val="22"/>
                <w:szCs w:val="22"/>
              </w:rPr>
              <w:t xml:space="preserve"> the</w:t>
            </w:r>
            <w:r w:rsidR="0083598D" w:rsidRPr="00AE0321">
              <w:rPr>
                <w:rFonts w:ascii="Arial" w:hAnsi="Arial" w:cs="Arial"/>
                <w:i/>
                <w:sz w:val="22"/>
                <w:szCs w:val="22"/>
              </w:rPr>
              <w:t xml:space="preserve"> sound </w:t>
            </w:r>
            <w:r w:rsidR="00705357" w:rsidRPr="00AE0321">
              <w:rPr>
                <w:rFonts w:ascii="Arial" w:hAnsi="Arial" w:cs="Arial"/>
                <w:i/>
                <w:sz w:val="22"/>
                <w:szCs w:val="22"/>
              </w:rPr>
              <w:t>“Tah</w:t>
            </w:r>
            <w:r w:rsidRPr="00AE0321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="00705357" w:rsidRPr="00AE0321">
              <w:rPr>
                <w:rFonts w:ascii="Arial" w:hAnsi="Arial" w:cs="Arial"/>
                <w:i/>
                <w:sz w:val="22"/>
                <w:szCs w:val="22"/>
              </w:rPr>
              <w:t xml:space="preserve"> for the notes we hit</w:t>
            </w:r>
          </w:p>
          <w:p w14:paraId="7255BF64" w14:textId="77777777" w:rsidR="00811952" w:rsidRDefault="00811952" w:rsidP="008119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51BB75" w14:textId="3F4CCAAD" w:rsidR="007F5668" w:rsidRPr="00705357" w:rsidRDefault="00705357" w:rsidP="00B454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Ex.</w:t>
            </w:r>
            <w:r w:rsidR="00EB590D">
              <w:t xml:space="preserve"> </w:t>
            </w:r>
            <w:r w:rsidR="00EB590D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D81F07F" wp14:editId="08D55378">
                  <wp:extent cx="4400550" cy="954138"/>
                  <wp:effectExtent l="0" t="0" r="0" b="1143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673" cy="95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913A44" w14:textId="5C7209CD" w:rsidR="00811952" w:rsidRDefault="00811952" w:rsidP="00B454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9D4771" w14:textId="77777777" w:rsidR="00705357" w:rsidRDefault="00705357" w:rsidP="00B454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CA81FB" w14:textId="2E8D1FBE" w:rsidR="00705357" w:rsidRPr="0070447C" w:rsidRDefault="00705357" w:rsidP="00B4541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447C">
              <w:rPr>
                <w:rFonts w:ascii="Arial" w:hAnsi="Arial" w:cs="Arial"/>
                <w:i/>
                <w:sz w:val="22"/>
                <w:szCs w:val="22"/>
              </w:rPr>
              <w:t>“ Who can tell me what kind o</w:t>
            </w:r>
            <w:r w:rsidR="00EB590D">
              <w:rPr>
                <w:rFonts w:ascii="Arial" w:hAnsi="Arial" w:cs="Arial"/>
                <w:i/>
                <w:sz w:val="22"/>
                <w:szCs w:val="22"/>
              </w:rPr>
              <w:t>f</w:t>
            </w:r>
            <w:r w:rsidR="003765E5">
              <w:rPr>
                <w:rFonts w:ascii="Arial" w:hAnsi="Arial" w:cs="Arial"/>
                <w:i/>
                <w:sz w:val="22"/>
                <w:szCs w:val="22"/>
              </w:rPr>
              <w:t xml:space="preserve"> notes</w:t>
            </w:r>
            <w:r w:rsidRPr="0070447C">
              <w:rPr>
                <w:rFonts w:ascii="Arial" w:hAnsi="Arial" w:cs="Arial"/>
                <w:i/>
                <w:sz w:val="22"/>
                <w:szCs w:val="22"/>
              </w:rPr>
              <w:t xml:space="preserve"> we play</w:t>
            </w:r>
            <w:r w:rsidR="003765E5">
              <w:rPr>
                <w:rFonts w:ascii="Arial" w:hAnsi="Arial" w:cs="Arial"/>
                <w:i/>
                <w:sz w:val="22"/>
                <w:szCs w:val="22"/>
              </w:rPr>
              <w:t>ed</w:t>
            </w:r>
            <w:r w:rsidRPr="0070447C">
              <w:rPr>
                <w:rFonts w:ascii="Arial" w:hAnsi="Arial" w:cs="Arial"/>
                <w:i/>
                <w:sz w:val="22"/>
                <w:szCs w:val="22"/>
              </w:rPr>
              <w:t>?”</w:t>
            </w:r>
          </w:p>
          <w:p w14:paraId="1AA98885" w14:textId="08E553DF" w:rsidR="00705357" w:rsidRPr="0070447C" w:rsidRDefault="00705357" w:rsidP="00B4541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447C">
              <w:rPr>
                <w:rFonts w:ascii="Arial" w:hAnsi="Arial" w:cs="Arial"/>
                <w:i/>
                <w:sz w:val="22"/>
                <w:szCs w:val="22"/>
              </w:rPr>
              <w:t>“How many</w:t>
            </w:r>
            <w:r w:rsidR="0083598D">
              <w:rPr>
                <w:rFonts w:ascii="Arial" w:hAnsi="Arial" w:cs="Arial"/>
                <w:i/>
                <w:sz w:val="22"/>
                <w:szCs w:val="22"/>
              </w:rPr>
              <w:t xml:space="preserve"> beats does a quarter note get? Half note?”</w:t>
            </w:r>
          </w:p>
          <w:p w14:paraId="795BA07A" w14:textId="316C720F" w:rsidR="00705357" w:rsidRPr="0070447C" w:rsidRDefault="00705357" w:rsidP="00B4541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447C">
              <w:rPr>
                <w:rFonts w:ascii="Arial" w:hAnsi="Arial" w:cs="Arial"/>
                <w:i/>
                <w:sz w:val="22"/>
                <w:szCs w:val="22"/>
              </w:rPr>
              <w:t>“Does anyone remember what a measure is?”</w:t>
            </w:r>
          </w:p>
          <w:p w14:paraId="63ED6FBC" w14:textId="19B8295A" w:rsidR="00705357" w:rsidRPr="0070447C" w:rsidRDefault="00705357" w:rsidP="00B4541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447C">
              <w:rPr>
                <w:rFonts w:ascii="Arial" w:hAnsi="Arial" w:cs="Arial"/>
                <w:i/>
                <w:sz w:val="22"/>
                <w:szCs w:val="22"/>
              </w:rPr>
              <w:t>“How m</w:t>
            </w:r>
            <w:r w:rsidR="003765E5">
              <w:rPr>
                <w:rFonts w:ascii="Arial" w:hAnsi="Arial" w:cs="Arial"/>
                <w:i/>
                <w:sz w:val="22"/>
                <w:szCs w:val="22"/>
              </w:rPr>
              <w:t>any beats we</w:t>
            </w:r>
            <w:r w:rsidR="0083598D">
              <w:rPr>
                <w:rFonts w:ascii="Arial" w:hAnsi="Arial" w:cs="Arial"/>
                <w:i/>
                <w:sz w:val="22"/>
                <w:szCs w:val="22"/>
              </w:rPr>
              <w:t>re in the measure</w:t>
            </w:r>
            <w:r w:rsidR="003765E5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70447C">
              <w:rPr>
                <w:rFonts w:ascii="Arial" w:hAnsi="Arial" w:cs="Arial"/>
                <w:i/>
                <w:sz w:val="22"/>
                <w:szCs w:val="22"/>
              </w:rPr>
              <w:t xml:space="preserve"> we play</w:t>
            </w:r>
            <w:r w:rsidR="0083598D">
              <w:rPr>
                <w:rFonts w:ascii="Arial" w:hAnsi="Arial" w:cs="Arial"/>
                <w:i/>
                <w:sz w:val="22"/>
                <w:szCs w:val="22"/>
              </w:rPr>
              <w:t>ed?</w:t>
            </w:r>
            <w:r w:rsidRPr="0070447C">
              <w:rPr>
                <w:rFonts w:ascii="Arial" w:hAnsi="Arial" w:cs="Arial"/>
                <w:i/>
                <w:sz w:val="22"/>
                <w:szCs w:val="22"/>
              </w:rPr>
              <w:t>”</w:t>
            </w:r>
          </w:p>
          <w:p w14:paraId="73B70DA9" w14:textId="77777777" w:rsidR="00811952" w:rsidRPr="003134CD" w:rsidRDefault="00811952" w:rsidP="00B454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093FC90" w14:textId="77777777" w:rsidR="001A0666" w:rsidRDefault="001A06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4CF701" w14:textId="5D7B87A4" w:rsidR="004B139A" w:rsidRPr="003134CD" w:rsidRDefault="00EB590D" w:rsidP="00F410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5-7</w:t>
            </w:r>
            <w:r w:rsidR="0070447C">
              <w:rPr>
                <w:rFonts w:ascii="Arial" w:hAnsi="Arial" w:cs="Arial"/>
                <w:b/>
                <w:sz w:val="22"/>
                <w:szCs w:val="22"/>
              </w:rPr>
              <w:t xml:space="preserve"> min.</w:t>
            </w:r>
          </w:p>
        </w:tc>
      </w:tr>
      <w:tr w:rsidR="00661FBF" w:rsidRPr="003134CD" w14:paraId="62E04590" w14:textId="77777777">
        <w:tc>
          <w:tcPr>
            <w:tcW w:w="7398" w:type="dxa"/>
          </w:tcPr>
          <w:p w14:paraId="4D7F6116" w14:textId="7C030443" w:rsidR="00910C2B" w:rsidRDefault="00662D2E" w:rsidP="001D1F7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B</w:t>
            </w:r>
            <w:r w:rsidR="006B27F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1F7C">
              <w:rPr>
                <w:rFonts w:ascii="Arial" w:hAnsi="Arial" w:cs="Arial"/>
                <w:b/>
                <w:sz w:val="22"/>
                <w:szCs w:val="22"/>
              </w:rPr>
              <w:t xml:space="preserve">Learning Activities: </w:t>
            </w:r>
            <w:r w:rsidR="001D1F7C" w:rsidRPr="001D1F7C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1D1F7C">
              <w:rPr>
                <w:rFonts w:ascii="Arial" w:hAnsi="Arial" w:cs="Arial"/>
                <w:i/>
                <w:sz w:val="22"/>
                <w:szCs w:val="22"/>
              </w:rPr>
              <w:t xml:space="preserve">What learning experiences and instruction will enable students to achieve the desired </w:t>
            </w:r>
            <w:r w:rsidR="00910C2B">
              <w:rPr>
                <w:rFonts w:ascii="Arial" w:hAnsi="Arial" w:cs="Arial"/>
                <w:i/>
                <w:sz w:val="22"/>
                <w:szCs w:val="22"/>
              </w:rPr>
              <w:t>results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– have more learning activities than you need</w:t>
            </w:r>
            <w:r w:rsidR="00910C2B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0D19EC1E" w14:textId="77777777" w:rsidR="00EB590D" w:rsidRDefault="00EB590D" w:rsidP="001D1F7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AF61EF" w14:textId="77777777" w:rsidR="0070447C" w:rsidRPr="00EB590D" w:rsidRDefault="00662D2E" w:rsidP="00EB59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590D">
              <w:rPr>
                <w:rFonts w:ascii="Arial" w:hAnsi="Arial" w:cs="Arial"/>
                <w:sz w:val="22"/>
                <w:szCs w:val="22"/>
              </w:rPr>
              <w:t>1</w:t>
            </w:r>
            <w:r w:rsidR="006B27F5" w:rsidRPr="00EB590D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70447C" w:rsidRPr="00EB590D">
              <w:rPr>
                <w:rFonts w:ascii="Arial" w:hAnsi="Arial" w:cs="Arial"/>
                <w:b/>
                <w:sz w:val="22"/>
                <w:szCs w:val="22"/>
              </w:rPr>
              <w:t>Explain the concept of eighth notes to the class</w:t>
            </w:r>
          </w:p>
          <w:p w14:paraId="3055194A" w14:textId="77777777" w:rsidR="0070447C" w:rsidRDefault="0070447C" w:rsidP="0070447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F4CCE57" w14:textId="010B7A07" w:rsidR="0070447C" w:rsidRDefault="0070447C" w:rsidP="0070447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“So today we</w:t>
            </w:r>
            <w:r w:rsidRPr="0070447C">
              <w:rPr>
                <w:rFonts w:ascii="Arial" w:hAnsi="Arial" w:cs="Arial"/>
                <w:i/>
                <w:sz w:val="22"/>
                <w:szCs w:val="22"/>
              </w:rPr>
              <w:t xml:space="preserve"> are going to talk about eighth notes”</w:t>
            </w:r>
          </w:p>
          <w:p w14:paraId="5A62F66B" w14:textId="77777777" w:rsidR="00DF223F" w:rsidRPr="0070447C" w:rsidRDefault="00DF223F" w:rsidP="0070447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094ADA6" w14:textId="70E6F226" w:rsidR="0070447C" w:rsidRDefault="0070447C" w:rsidP="007044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447C">
              <w:rPr>
                <w:rFonts w:ascii="Arial" w:hAnsi="Arial" w:cs="Arial"/>
                <w:i/>
                <w:sz w:val="22"/>
                <w:szCs w:val="22"/>
              </w:rPr>
              <w:t>“If a</w:t>
            </w:r>
            <w:r w:rsidR="003B0AC2">
              <w:rPr>
                <w:rFonts w:ascii="Arial" w:hAnsi="Arial" w:cs="Arial"/>
                <w:i/>
                <w:sz w:val="22"/>
                <w:szCs w:val="22"/>
              </w:rPr>
              <w:t xml:space="preserve"> quarter note gets one beat</w:t>
            </w:r>
            <w:r w:rsidR="0083598D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70447C">
              <w:rPr>
                <w:rFonts w:ascii="Arial" w:hAnsi="Arial" w:cs="Arial"/>
                <w:i/>
                <w:sz w:val="22"/>
                <w:szCs w:val="22"/>
              </w:rPr>
              <w:t xml:space="preserve"> and I told you that an eig</w:t>
            </w:r>
            <w:r w:rsidR="00EB590D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="003B0AC2">
              <w:rPr>
                <w:rFonts w:ascii="Arial" w:hAnsi="Arial" w:cs="Arial"/>
                <w:i/>
                <w:sz w:val="22"/>
                <w:szCs w:val="22"/>
              </w:rPr>
              <w:t>th notes gets half</w:t>
            </w:r>
            <w:r w:rsidR="0083598D">
              <w:rPr>
                <w:rFonts w:ascii="Arial" w:hAnsi="Arial" w:cs="Arial"/>
                <w:i/>
                <w:sz w:val="22"/>
                <w:szCs w:val="22"/>
              </w:rPr>
              <w:t xml:space="preserve"> of</w:t>
            </w:r>
            <w:r w:rsidRPr="0070447C">
              <w:rPr>
                <w:rFonts w:ascii="Arial" w:hAnsi="Arial" w:cs="Arial"/>
                <w:i/>
                <w:sz w:val="22"/>
                <w:szCs w:val="22"/>
              </w:rPr>
              <w:t xml:space="preserve"> that, how many beats does an eig</w:t>
            </w:r>
            <w:r w:rsidR="00EB590D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70447C">
              <w:rPr>
                <w:rFonts w:ascii="Arial" w:hAnsi="Arial" w:cs="Arial"/>
                <w:i/>
                <w:sz w:val="22"/>
                <w:szCs w:val="22"/>
              </w:rPr>
              <w:t>th note get?”</w:t>
            </w:r>
          </w:p>
          <w:p w14:paraId="21944E33" w14:textId="77777777" w:rsidR="00DF223F" w:rsidRPr="0070447C" w:rsidRDefault="00DF223F" w:rsidP="0070447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2D6606A" w14:textId="19B2A7B4" w:rsidR="0070447C" w:rsidRPr="0070447C" w:rsidRDefault="0070447C" w:rsidP="007044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447C">
              <w:rPr>
                <w:rFonts w:ascii="Arial" w:hAnsi="Arial" w:cs="Arial"/>
                <w:i/>
                <w:sz w:val="22"/>
                <w:szCs w:val="22"/>
              </w:rPr>
              <w:t>“So when we play an eighth not</w:t>
            </w:r>
            <w:r w:rsidR="003765E5">
              <w:rPr>
                <w:rFonts w:ascii="Arial" w:hAnsi="Arial" w:cs="Arial"/>
                <w:i/>
                <w:sz w:val="22"/>
                <w:szCs w:val="22"/>
              </w:rPr>
              <w:t>e we will use the syllable ‘</w:t>
            </w:r>
            <w:r w:rsidR="00EB590D">
              <w:rPr>
                <w:rFonts w:ascii="Arial" w:hAnsi="Arial" w:cs="Arial"/>
                <w:i/>
                <w:sz w:val="22"/>
                <w:szCs w:val="22"/>
              </w:rPr>
              <w:t>Ti-T</w:t>
            </w:r>
            <w:r w:rsidR="003765E5">
              <w:rPr>
                <w:rFonts w:ascii="Arial" w:hAnsi="Arial" w:cs="Arial"/>
                <w:i/>
                <w:sz w:val="22"/>
                <w:szCs w:val="22"/>
              </w:rPr>
              <w:t>i’</w:t>
            </w:r>
            <w:r w:rsidR="0083598D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3765E5">
              <w:rPr>
                <w:rFonts w:ascii="Arial" w:hAnsi="Arial" w:cs="Arial"/>
                <w:i/>
                <w:sz w:val="22"/>
                <w:szCs w:val="22"/>
              </w:rPr>
              <w:t>”</w:t>
            </w:r>
          </w:p>
          <w:p w14:paraId="004B13A8" w14:textId="77777777" w:rsidR="00DF223F" w:rsidRDefault="00DF223F" w:rsidP="0070447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188C082" w14:textId="064E2E18" w:rsidR="00DF223F" w:rsidRPr="0070447C" w:rsidRDefault="0070447C" w:rsidP="007044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0447C">
              <w:rPr>
                <w:rFonts w:ascii="Arial" w:hAnsi="Arial" w:cs="Arial"/>
                <w:i/>
                <w:sz w:val="22"/>
                <w:szCs w:val="22"/>
              </w:rPr>
              <w:t>“Lets try some eig</w:t>
            </w:r>
            <w:r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70447C">
              <w:rPr>
                <w:rFonts w:ascii="Arial" w:hAnsi="Arial" w:cs="Arial"/>
                <w:i/>
                <w:sz w:val="22"/>
                <w:szCs w:val="22"/>
              </w:rPr>
              <w:t>th note patterns”</w:t>
            </w:r>
          </w:p>
          <w:p w14:paraId="3C556969" w14:textId="77777777" w:rsidR="0070447C" w:rsidRDefault="0070447C" w:rsidP="00704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A61FEA" w14:textId="2001D32E" w:rsidR="0054196F" w:rsidRPr="0083598D" w:rsidRDefault="0070447C" w:rsidP="008359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4196F">
              <w:rPr>
                <w:rFonts w:ascii="Arial" w:hAnsi="Arial" w:cs="Arial"/>
                <w:sz w:val="22"/>
                <w:szCs w:val="22"/>
              </w:rPr>
              <w:t>Clap eighth notes patterns in 4/4 time using “Ti-Ti’ for eighth notes and “Ta” for quarter notes</w:t>
            </w:r>
          </w:p>
          <w:p w14:paraId="66E48860" w14:textId="77777777" w:rsidR="0083598D" w:rsidRPr="0083598D" w:rsidRDefault="0083598D" w:rsidP="0083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F5C1D" w14:textId="6669F57A" w:rsidR="0083598D" w:rsidRDefault="0070447C" w:rsidP="001E5E94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  <w:r w:rsidRPr="003765E5">
              <w:rPr>
                <w:rFonts w:ascii="Arial" w:hAnsi="Arial" w:cs="Arial"/>
                <w:b/>
                <w:i/>
                <w:sz w:val="22"/>
                <w:szCs w:val="22"/>
              </w:rPr>
              <w:t>“</w:t>
            </w:r>
            <w:r w:rsidR="003765E5" w:rsidRPr="003765E5">
              <w:rPr>
                <w:rFonts w:ascii="Arial" w:hAnsi="Arial" w:cs="Arial"/>
                <w:i/>
                <w:sz w:val="22"/>
                <w:szCs w:val="22"/>
              </w:rPr>
              <w:t>Alright so now this time I am going</w:t>
            </w:r>
            <w:r w:rsidR="001E5E94">
              <w:rPr>
                <w:rFonts w:ascii="Arial" w:hAnsi="Arial" w:cs="Arial"/>
                <w:i/>
                <w:sz w:val="22"/>
                <w:szCs w:val="22"/>
              </w:rPr>
              <w:t xml:space="preserve"> to clap and use syllables for the</w:t>
            </w:r>
            <w:r w:rsidR="003765E5" w:rsidRPr="003765E5">
              <w:rPr>
                <w:rFonts w:ascii="Arial" w:hAnsi="Arial" w:cs="Arial"/>
                <w:i/>
                <w:sz w:val="22"/>
                <w:szCs w:val="22"/>
              </w:rPr>
              <w:t xml:space="preserve"> rhythm,</w:t>
            </w:r>
            <w:r w:rsidRPr="003765E5">
              <w:rPr>
                <w:rFonts w:ascii="Arial" w:hAnsi="Arial" w:cs="Arial"/>
                <w:i/>
                <w:sz w:val="22"/>
                <w:szCs w:val="22"/>
              </w:rPr>
              <w:t xml:space="preserve"> and I want you to clap and say the syllables back. We are going to say “ti-ti” for eighth notes, and “ta” for quarter notes</w:t>
            </w:r>
            <w:r w:rsidR="001E5E94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09FB4854" w14:textId="77777777" w:rsidR="001E5E94" w:rsidRDefault="001E5E94" w:rsidP="001D1F7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8126D6D" w14:textId="77777777" w:rsidR="001E5E94" w:rsidRDefault="001E5E94" w:rsidP="001D1F7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5FC96D6" w14:textId="77777777" w:rsidR="001E5E94" w:rsidRDefault="001E5E94" w:rsidP="001D1F7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AC2C930" w14:textId="77777777" w:rsidR="001E5E94" w:rsidRDefault="001E5E94" w:rsidP="001D1F7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DAD3F8F" w14:textId="77777777" w:rsidR="001E5E94" w:rsidRDefault="001E5E94" w:rsidP="001D1F7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A6C1403" w14:textId="77777777" w:rsidR="001E5E94" w:rsidRDefault="001E5E94" w:rsidP="001D1F7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ABC6DD9" w14:textId="77777777" w:rsidR="00910C2B" w:rsidRDefault="0070447C" w:rsidP="001D1F7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Ex)</w:t>
            </w:r>
          </w:p>
          <w:p w14:paraId="51F4C762" w14:textId="51BD6E7F" w:rsidR="0070447C" w:rsidRDefault="00EB590D" w:rsidP="001D1F7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drawing>
                <wp:inline distT="0" distB="0" distL="0" distR="0" wp14:anchorId="083BEEED" wp14:editId="5A0D9461">
                  <wp:extent cx="3429000" cy="1371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875" cy="137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A0A51" w14:textId="5BE9CE14" w:rsidR="00EB590D" w:rsidRDefault="00EB590D" w:rsidP="001D1F7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2DA3C90" w14:textId="77777777" w:rsidR="000716D5" w:rsidRDefault="000716D5" w:rsidP="001D1F7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883ABD7" w14:textId="0E640F28" w:rsidR="0054196F" w:rsidRPr="0054196F" w:rsidRDefault="00662D2E" w:rsidP="001D1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196F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6B27F5" w:rsidRPr="0054196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. </w:t>
            </w:r>
            <w:r w:rsidR="000A3D6E" w:rsidRPr="0054196F">
              <w:rPr>
                <w:rFonts w:ascii="Arial" w:hAnsi="Arial" w:cs="Arial"/>
                <w:b/>
                <w:sz w:val="22"/>
                <w:szCs w:val="22"/>
              </w:rPr>
              <w:t>Teach the song “ Rain, Rain, Go Away” by rote</w:t>
            </w:r>
            <w:r w:rsidR="006E5A62" w:rsidRPr="005419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658F99D" w14:textId="7325409A" w:rsidR="000A3D6E" w:rsidRPr="003765E5" w:rsidRDefault="000A3D6E" w:rsidP="001D1F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765E5">
              <w:rPr>
                <w:rFonts w:ascii="Arial" w:hAnsi="Arial" w:cs="Arial"/>
                <w:i/>
                <w:sz w:val="22"/>
                <w:szCs w:val="22"/>
              </w:rPr>
              <w:t>“ Ok guys, so</w:t>
            </w:r>
            <w:r w:rsidR="003765E5" w:rsidRPr="003765E5">
              <w:rPr>
                <w:rFonts w:ascii="Arial" w:hAnsi="Arial" w:cs="Arial"/>
                <w:i/>
                <w:sz w:val="22"/>
                <w:szCs w:val="22"/>
              </w:rPr>
              <w:t xml:space="preserve"> now</w:t>
            </w:r>
            <w:r w:rsidRPr="003765E5">
              <w:rPr>
                <w:rFonts w:ascii="Arial" w:hAnsi="Arial" w:cs="Arial"/>
                <w:i/>
                <w:sz w:val="22"/>
                <w:szCs w:val="22"/>
              </w:rPr>
              <w:t xml:space="preserve"> were going to le</w:t>
            </w:r>
            <w:r w:rsidR="003765E5" w:rsidRPr="003765E5">
              <w:rPr>
                <w:rFonts w:ascii="Arial" w:hAnsi="Arial" w:cs="Arial"/>
                <w:i/>
                <w:sz w:val="22"/>
                <w:szCs w:val="22"/>
              </w:rPr>
              <w:t>arn a song</w:t>
            </w:r>
            <w:r w:rsidR="006E5A62" w:rsidRPr="003765E5">
              <w:rPr>
                <w:rFonts w:ascii="Arial" w:hAnsi="Arial" w:cs="Arial"/>
                <w:i/>
                <w:sz w:val="22"/>
                <w:szCs w:val="22"/>
              </w:rPr>
              <w:t xml:space="preserve"> and talk a bit about it afterwards”</w:t>
            </w:r>
          </w:p>
          <w:p w14:paraId="773106A2" w14:textId="77777777" w:rsidR="006E5A62" w:rsidRPr="003765E5" w:rsidRDefault="006E5A62" w:rsidP="001D1F7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ED8791A" w14:textId="40F412F9" w:rsidR="006E5A62" w:rsidRPr="003765E5" w:rsidRDefault="006E5A62" w:rsidP="001D1F7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765E5">
              <w:rPr>
                <w:rFonts w:ascii="Arial" w:hAnsi="Arial" w:cs="Arial"/>
                <w:i/>
                <w:sz w:val="22"/>
                <w:szCs w:val="22"/>
              </w:rPr>
              <w:t>“This is a song you might have heard before”. I want you guys to repeat after me when I point</w:t>
            </w:r>
            <w:r w:rsidR="00B038AA">
              <w:rPr>
                <w:rFonts w:ascii="Arial" w:hAnsi="Arial" w:cs="Arial"/>
                <w:i/>
                <w:sz w:val="22"/>
                <w:szCs w:val="22"/>
              </w:rPr>
              <w:t xml:space="preserve"> to</w:t>
            </w:r>
            <w:r w:rsidRPr="003765E5">
              <w:rPr>
                <w:rFonts w:ascii="Arial" w:hAnsi="Arial" w:cs="Arial"/>
                <w:i/>
                <w:sz w:val="22"/>
                <w:szCs w:val="22"/>
              </w:rPr>
              <w:t xml:space="preserve"> you</w:t>
            </w:r>
            <w:r w:rsidR="003765E5" w:rsidRPr="003765E5">
              <w:rPr>
                <w:rFonts w:ascii="Arial" w:hAnsi="Arial" w:cs="Arial"/>
                <w:i/>
                <w:sz w:val="22"/>
                <w:szCs w:val="22"/>
              </w:rPr>
              <w:t>.”</w:t>
            </w:r>
          </w:p>
          <w:p w14:paraId="2F729F91" w14:textId="77777777" w:rsidR="00910C2B" w:rsidRDefault="00910C2B" w:rsidP="001D1F7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3BACD9F" w14:textId="77777777" w:rsidR="006E5A62" w:rsidRDefault="006E5A62" w:rsidP="001D1F7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(Take every 2 measures and progress to longer durations)</w:t>
            </w:r>
          </w:p>
          <w:p w14:paraId="206F130C" w14:textId="5474310F" w:rsidR="006E5A62" w:rsidRDefault="006E5A62" w:rsidP="001D1F7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drawing>
                <wp:inline distT="0" distB="0" distL="0" distR="0" wp14:anchorId="0B059326" wp14:editId="6943D934">
                  <wp:extent cx="4287146" cy="1180950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604" cy="118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0820B" w14:textId="77777777" w:rsidR="006E5A62" w:rsidRDefault="006E5A62" w:rsidP="001D1F7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7B9DE41" w14:textId="06FA3E53" w:rsidR="006E5A62" w:rsidRDefault="006E5A62" w:rsidP="001D1F7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“ Now lets sing the</w:t>
            </w:r>
            <w:r w:rsidR="00E02A43">
              <w:rPr>
                <w:rFonts w:ascii="Arial" w:hAnsi="Arial" w:cs="Arial"/>
                <w:i/>
                <w:sz w:val="22"/>
                <w:szCs w:val="22"/>
              </w:rPr>
              <w:t xml:space="preserve"> who</w:t>
            </w:r>
            <w:r w:rsidR="0083598D">
              <w:rPr>
                <w:rFonts w:ascii="Arial" w:hAnsi="Arial" w:cs="Arial"/>
                <w:i/>
                <w:sz w:val="22"/>
                <w:szCs w:val="22"/>
              </w:rPr>
              <w:t>le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song</w:t>
            </w:r>
            <w:r w:rsidR="0083598D">
              <w:rPr>
                <w:rFonts w:ascii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but I want everyone to tap each beat on their lap</w:t>
            </w:r>
            <w:r w:rsidR="0083598D">
              <w:rPr>
                <w:rFonts w:ascii="Arial" w:hAnsi="Arial" w:cs="Arial"/>
                <w:i/>
                <w:sz w:val="22"/>
                <w:szCs w:val="22"/>
              </w:rPr>
              <w:t xml:space="preserve"> this time.</w:t>
            </w:r>
            <w:r>
              <w:rPr>
                <w:rFonts w:ascii="Arial" w:hAnsi="Arial" w:cs="Arial"/>
                <w:i/>
                <w:sz w:val="22"/>
                <w:szCs w:val="22"/>
              </w:rPr>
              <w:t>”</w:t>
            </w:r>
          </w:p>
          <w:p w14:paraId="19343083" w14:textId="77777777" w:rsidR="006E5A62" w:rsidRDefault="006E5A62" w:rsidP="001D1F7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309D807" w14:textId="4894C679" w:rsidR="006E5A62" w:rsidRDefault="006E5A62" w:rsidP="001D1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196F">
              <w:rPr>
                <w:rFonts w:ascii="Arial" w:hAnsi="Arial" w:cs="Arial"/>
                <w:b/>
                <w:sz w:val="22"/>
                <w:szCs w:val="22"/>
              </w:rPr>
              <w:t>3. Write the song “Rain, Rain, Go Away” on the board</w:t>
            </w:r>
          </w:p>
          <w:p w14:paraId="3DF91ABD" w14:textId="77777777" w:rsidR="0054196F" w:rsidRPr="0054196F" w:rsidRDefault="0054196F" w:rsidP="001D1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420E0D" w14:textId="62145EE9" w:rsidR="006D1956" w:rsidRPr="006D1956" w:rsidRDefault="006D1956" w:rsidP="006D195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</w:t>
            </w:r>
            <w:r w:rsidR="00E054FA">
              <w:rPr>
                <w:rFonts w:ascii="Arial" w:hAnsi="Arial" w:cs="Arial"/>
                <w:sz w:val="22"/>
                <w:szCs w:val="22"/>
              </w:rPr>
              <w:t xml:space="preserve"> 3</w:t>
            </w:r>
            <w:r>
              <w:rPr>
                <w:rFonts w:ascii="Arial" w:hAnsi="Arial" w:cs="Arial"/>
                <w:sz w:val="22"/>
                <w:szCs w:val="22"/>
              </w:rPr>
              <w:t xml:space="preserve"> students take turns coming up</w:t>
            </w:r>
            <w:r w:rsidR="003765E5">
              <w:rPr>
                <w:rFonts w:ascii="Arial" w:hAnsi="Arial" w:cs="Arial"/>
                <w:sz w:val="22"/>
                <w:szCs w:val="22"/>
              </w:rPr>
              <w:t xml:space="preserve"> to the board to</w:t>
            </w:r>
            <w:r>
              <w:rPr>
                <w:rFonts w:ascii="Arial" w:hAnsi="Arial" w:cs="Arial"/>
                <w:sz w:val="22"/>
                <w:szCs w:val="22"/>
              </w:rPr>
              <w:t xml:space="preserve"> circle 2 quart</w:t>
            </w:r>
            <w:r w:rsidR="003B0AC2">
              <w:rPr>
                <w:rFonts w:ascii="Arial" w:hAnsi="Arial" w:cs="Arial"/>
                <w:sz w:val="22"/>
                <w:szCs w:val="22"/>
              </w:rPr>
              <w:t xml:space="preserve">er note rhythms each in the song 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2A234A66" w14:textId="69063201" w:rsidR="006665BF" w:rsidRPr="0006253E" w:rsidRDefault="006665BF" w:rsidP="0006253E">
            <w:pPr>
              <w:ind w:firstLine="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BD4F49E" w14:textId="26E9FB9B" w:rsidR="006E5A62" w:rsidRPr="0006253E" w:rsidRDefault="006E5A62" w:rsidP="0006253E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  <w:r w:rsidRPr="0006253E">
              <w:rPr>
                <w:rFonts w:ascii="Arial" w:hAnsi="Arial" w:cs="Arial"/>
                <w:i/>
                <w:sz w:val="22"/>
                <w:szCs w:val="22"/>
              </w:rPr>
              <w:t xml:space="preserve">“ </w:t>
            </w:r>
            <w:r w:rsidR="006D1956" w:rsidRPr="0006253E">
              <w:rPr>
                <w:rFonts w:ascii="Arial" w:hAnsi="Arial" w:cs="Arial"/>
                <w:i/>
                <w:sz w:val="22"/>
                <w:szCs w:val="22"/>
              </w:rPr>
              <w:t xml:space="preserve">So do we remember what a quarter note looks </w:t>
            </w:r>
            <w:r w:rsidR="00E054FA" w:rsidRPr="0006253E">
              <w:rPr>
                <w:rFonts w:ascii="Arial" w:hAnsi="Arial" w:cs="Arial"/>
                <w:i/>
                <w:sz w:val="22"/>
                <w:szCs w:val="22"/>
              </w:rPr>
              <w:t xml:space="preserve">like?” </w:t>
            </w:r>
          </w:p>
          <w:p w14:paraId="02FBD1B3" w14:textId="793147EB" w:rsidR="00E054FA" w:rsidRPr="0006253E" w:rsidRDefault="00E054FA" w:rsidP="0006253E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  <w:r w:rsidRPr="0006253E">
              <w:rPr>
                <w:rFonts w:ascii="Arial" w:hAnsi="Arial" w:cs="Arial"/>
                <w:i/>
                <w:sz w:val="22"/>
                <w:szCs w:val="22"/>
              </w:rPr>
              <w:t>“It looks like this correct?</w:t>
            </w:r>
            <w:r w:rsidR="003765E5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Pr="0006253E">
              <w:rPr>
                <w:rFonts w:ascii="Arial" w:hAnsi="Arial" w:cs="Arial"/>
                <w:i/>
                <w:sz w:val="22"/>
                <w:szCs w:val="22"/>
              </w:rPr>
              <w:t xml:space="preserve"> (Draw </w:t>
            </w:r>
            <w:r w:rsidRPr="0006253E">
              <w:rPr>
                <w:rFonts w:ascii="ＭＳ ゴシック" w:eastAsia="ＭＳ ゴシック" w:hAnsi="Arial" w:cs="Arial" w:hint="eastAsia"/>
                <w:i/>
                <w:sz w:val="22"/>
                <w:szCs w:val="22"/>
              </w:rPr>
              <w:t>♩</w:t>
            </w:r>
            <w:r w:rsidRPr="0006253E">
              <w:rPr>
                <w:rFonts w:ascii="ＭＳ ゴシック" w:eastAsia="ＭＳ ゴシック" w:hAnsi="Arial" w:cs="Arial"/>
                <w:i/>
                <w:sz w:val="22"/>
                <w:szCs w:val="22"/>
              </w:rPr>
              <w:t>)</w:t>
            </w:r>
            <w:r w:rsidRPr="0006253E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</w:p>
          <w:p w14:paraId="0F860580" w14:textId="3FC6DF9A" w:rsidR="00E054FA" w:rsidRPr="0006253E" w:rsidRDefault="00E054FA" w:rsidP="0006253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06253E">
              <w:rPr>
                <w:rFonts w:ascii="Arial" w:hAnsi="Arial" w:cs="Arial"/>
                <w:i/>
                <w:sz w:val="22"/>
                <w:szCs w:val="22"/>
              </w:rPr>
              <w:t>“ Who can come up to circle two quarter notes for me</w:t>
            </w:r>
            <w:r w:rsidR="0083598D">
              <w:rPr>
                <w:rFonts w:ascii="Arial" w:hAnsi="Arial" w:cs="Arial"/>
                <w:i/>
                <w:sz w:val="22"/>
                <w:szCs w:val="22"/>
              </w:rPr>
              <w:t>?</w:t>
            </w:r>
            <w:r w:rsidRPr="0006253E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Pr="0006253E">
              <w:rPr>
                <w:rFonts w:ascii="Arial" w:hAnsi="Arial" w:cs="Arial"/>
                <w:sz w:val="22"/>
                <w:szCs w:val="22"/>
              </w:rPr>
              <w:t xml:space="preserve"> (Do for 3 students)</w:t>
            </w:r>
          </w:p>
          <w:p w14:paraId="77E8073D" w14:textId="77777777" w:rsidR="00E054FA" w:rsidRDefault="00E054FA" w:rsidP="006E5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6A9C8F" w14:textId="3F8069C7" w:rsidR="00E054FA" w:rsidRDefault="00E054FA" w:rsidP="0083598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what an eighth note looks like</w:t>
            </w:r>
            <w:r w:rsidR="0083598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have 3 other stude</w:t>
            </w:r>
            <w:r w:rsidR="0083598D">
              <w:rPr>
                <w:rFonts w:ascii="Arial" w:hAnsi="Arial" w:cs="Arial"/>
                <w:sz w:val="22"/>
                <w:szCs w:val="22"/>
              </w:rPr>
              <w:t>nts come to board and circle one eighth note rhythm</w:t>
            </w:r>
            <w:r>
              <w:rPr>
                <w:rFonts w:ascii="Arial" w:hAnsi="Arial" w:cs="Arial"/>
                <w:sz w:val="22"/>
                <w:szCs w:val="22"/>
              </w:rPr>
              <w:t xml:space="preserve"> each</w:t>
            </w:r>
          </w:p>
          <w:p w14:paraId="5EF9B56F" w14:textId="77777777" w:rsidR="006665BF" w:rsidRDefault="006665BF" w:rsidP="00375CD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35B668A" w14:textId="73FF9116" w:rsidR="00375CD2" w:rsidRDefault="00375CD2" w:rsidP="00375CD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986FCD">
              <w:rPr>
                <w:rFonts w:ascii="Arial" w:hAnsi="Arial" w:cs="Arial"/>
                <w:i/>
                <w:sz w:val="22"/>
                <w:szCs w:val="22"/>
              </w:rPr>
              <w:t>“ So we know what a quarter note rhythm looks like, but how do we know what a eighth note rhythm looks like?”</w:t>
            </w:r>
          </w:p>
          <w:p w14:paraId="5C95090F" w14:textId="77777777" w:rsidR="00986FCD" w:rsidRPr="00986FCD" w:rsidRDefault="00986FCD" w:rsidP="00375CD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897D85D" w14:textId="6F908DFD" w:rsidR="00341DC4" w:rsidRDefault="00375CD2" w:rsidP="003B0AC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(Write each beat as a number under the first measure)</w:t>
            </w:r>
          </w:p>
          <w:p w14:paraId="334AEDE4" w14:textId="77777777" w:rsidR="00986FCD" w:rsidRDefault="00986FCD" w:rsidP="003B0AC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4543748" w14:textId="08DF8F36" w:rsidR="00341DC4" w:rsidRPr="00986FCD" w:rsidRDefault="00341DC4" w:rsidP="00375CD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986FCD">
              <w:rPr>
                <w:rFonts w:ascii="Arial" w:hAnsi="Arial" w:cs="Arial"/>
                <w:i/>
                <w:sz w:val="22"/>
                <w:szCs w:val="22"/>
              </w:rPr>
              <w:t>“ We are in 2/4 time, so how many beats does a measure get?”</w:t>
            </w:r>
          </w:p>
          <w:p w14:paraId="6DF703A4" w14:textId="77777777" w:rsidR="0006253E" w:rsidRDefault="0006253E" w:rsidP="00375CD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853992C" w14:textId="77777777" w:rsidR="0006253E" w:rsidRDefault="0006253E" w:rsidP="00375CD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385C271" w14:textId="4259ED52" w:rsidR="00341DC4" w:rsidRPr="00986FCD" w:rsidRDefault="003B0AC2" w:rsidP="00375CD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986FCD">
              <w:rPr>
                <w:rFonts w:ascii="Arial" w:hAnsi="Arial" w:cs="Arial"/>
                <w:i/>
                <w:sz w:val="22"/>
                <w:szCs w:val="22"/>
              </w:rPr>
              <w:t>“How many beats does a quarter note get again? What about an eighth?”</w:t>
            </w:r>
          </w:p>
          <w:p w14:paraId="4D993DA7" w14:textId="77777777" w:rsidR="006665BF" w:rsidRDefault="006665BF" w:rsidP="00375CD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1E53CCA" w14:textId="0EDBD33A" w:rsidR="003B0AC2" w:rsidRPr="00986FCD" w:rsidRDefault="003B0AC2" w:rsidP="00375CD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986FCD">
              <w:rPr>
                <w:rFonts w:ascii="Arial" w:hAnsi="Arial" w:cs="Arial"/>
                <w:i/>
                <w:sz w:val="22"/>
                <w:szCs w:val="22"/>
              </w:rPr>
              <w:t>“ So</w:t>
            </w:r>
            <w:r w:rsidR="0083598D">
              <w:rPr>
                <w:rFonts w:ascii="Arial" w:hAnsi="Arial" w:cs="Arial"/>
                <w:i/>
                <w:sz w:val="22"/>
                <w:szCs w:val="22"/>
              </w:rPr>
              <w:t xml:space="preserve"> we can see that every beat has one quarter note</w:t>
            </w:r>
            <w:r w:rsidRPr="00986FCD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83598D">
              <w:rPr>
                <w:rFonts w:ascii="Arial" w:hAnsi="Arial" w:cs="Arial"/>
                <w:i/>
                <w:sz w:val="22"/>
                <w:szCs w:val="22"/>
              </w:rPr>
              <w:t xml:space="preserve"> which means that every beat can have two eighth notes.”</w:t>
            </w:r>
          </w:p>
          <w:p w14:paraId="43707557" w14:textId="77777777" w:rsidR="0083598D" w:rsidRDefault="0083598D" w:rsidP="0083598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93773CE" w14:textId="77777777" w:rsidR="0083598D" w:rsidRDefault="003B0AC2" w:rsidP="00375CD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986FCD">
              <w:rPr>
                <w:rFonts w:ascii="Arial" w:hAnsi="Arial" w:cs="Arial"/>
                <w:i/>
                <w:sz w:val="22"/>
                <w:szCs w:val="22"/>
              </w:rPr>
              <w:t xml:space="preserve">“Think about it when we </w:t>
            </w:r>
            <w:r w:rsidR="0083598D">
              <w:rPr>
                <w:rFonts w:ascii="Arial" w:hAnsi="Arial" w:cs="Arial"/>
                <w:i/>
                <w:sz w:val="22"/>
                <w:szCs w:val="22"/>
              </w:rPr>
              <w:t>are saying our syllables. ‘Ta’ or</w:t>
            </w:r>
            <w:r w:rsidR="0083598D" w:rsidRPr="0006253E">
              <w:rPr>
                <w:rFonts w:ascii="ＭＳ ゴシック" w:eastAsia="ＭＳ ゴシック" w:hAnsi="Arial" w:cs="Arial" w:hint="eastAsia"/>
                <w:i/>
                <w:sz w:val="22"/>
                <w:szCs w:val="22"/>
              </w:rPr>
              <w:t>♩</w:t>
            </w:r>
            <w:r w:rsidR="0083598D">
              <w:rPr>
                <w:rFonts w:ascii="Arial" w:hAnsi="Arial" w:cs="Arial"/>
                <w:i/>
                <w:sz w:val="22"/>
                <w:szCs w:val="22"/>
              </w:rPr>
              <w:t xml:space="preserve"> =</w:t>
            </w:r>
            <w:r w:rsidR="0083598D" w:rsidRPr="0006253E">
              <w:rPr>
                <w:rFonts w:ascii="ＭＳ ゴシック" w:eastAsia="ＭＳ ゴシック" w:hAnsi="Arial" w:cs="Arial" w:hint="eastAsia"/>
                <w:i/>
                <w:sz w:val="22"/>
                <w:szCs w:val="22"/>
              </w:rPr>
              <w:t>♩</w:t>
            </w:r>
            <w:r w:rsidR="0083598D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</w:p>
          <w:p w14:paraId="46E61A73" w14:textId="7532ED98" w:rsidR="003B0AC2" w:rsidRPr="00986FCD" w:rsidRDefault="0083598D" w:rsidP="00375CD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‘Ti-Ti’ or </w:t>
            </w:r>
            <w:r w:rsidR="00023C2B" w:rsidRPr="00023C2B">
              <w:rPr>
                <w:rFonts w:ascii="Arial" w:hAnsi="Arial" w:cs="Arial"/>
                <w:sz w:val="22"/>
                <w:szCs w:val="22"/>
              </w:rPr>
              <w:t>♫</w:t>
            </w:r>
            <w:r>
              <w:rPr>
                <w:rFonts w:ascii="Arial" w:hAnsi="Arial" w:cs="Arial"/>
                <w:i/>
                <w:sz w:val="22"/>
                <w:szCs w:val="22"/>
              </w:rPr>
              <w:t>=</w:t>
            </w:r>
            <w:r w:rsidRPr="0006253E">
              <w:rPr>
                <w:rFonts w:ascii="ＭＳ ゴシック" w:eastAsia="ＭＳ ゴシック" w:hAnsi="Arial" w:cs="Arial" w:hint="eastAsia"/>
                <w:i/>
                <w:sz w:val="22"/>
                <w:szCs w:val="22"/>
              </w:rPr>
              <w:t>♩</w:t>
            </w:r>
          </w:p>
          <w:p w14:paraId="0ADF0DDB" w14:textId="77777777" w:rsidR="006665BF" w:rsidRDefault="006665BF" w:rsidP="00375CD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9787B44" w14:textId="3C1B5DE7" w:rsidR="003B0AC2" w:rsidRPr="00986FCD" w:rsidRDefault="003B0AC2" w:rsidP="00375CD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986FCD">
              <w:rPr>
                <w:rFonts w:ascii="Arial" w:hAnsi="Arial" w:cs="Arial"/>
                <w:i/>
                <w:sz w:val="22"/>
                <w:szCs w:val="22"/>
              </w:rPr>
              <w:t>“Who can come up and circle just one eighth note rhythm for me?”</w:t>
            </w:r>
          </w:p>
          <w:p w14:paraId="2CB241F6" w14:textId="77777777" w:rsidR="006665BF" w:rsidRDefault="006665BF" w:rsidP="00375CD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0EE451B" w14:textId="5E254051" w:rsidR="003B0AC2" w:rsidRPr="00986FCD" w:rsidRDefault="003B0AC2" w:rsidP="00375CD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6665BF">
              <w:rPr>
                <w:rFonts w:ascii="Arial" w:hAnsi="Arial" w:cs="Arial"/>
                <w:sz w:val="22"/>
                <w:szCs w:val="22"/>
              </w:rPr>
              <w:t>(Repeat for 3 students</w:t>
            </w:r>
            <w:r w:rsidR="00986FCD" w:rsidRPr="006665B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2858C98" w14:textId="77777777" w:rsidR="003B0AC2" w:rsidRDefault="003B0AC2" w:rsidP="00375CD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2F8F55A" w14:textId="086BDD48" w:rsidR="003B0AC2" w:rsidRPr="0054196F" w:rsidRDefault="003B0AC2" w:rsidP="003B0A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196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86FCD" w:rsidRPr="0054196F">
              <w:rPr>
                <w:rFonts w:ascii="Arial" w:hAnsi="Arial" w:cs="Arial"/>
                <w:b/>
                <w:sz w:val="22"/>
                <w:szCs w:val="22"/>
              </w:rPr>
              <w:t>. Have students drum</w:t>
            </w:r>
            <w:r w:rsidR="00091446">
              <w:rPr>
                <w:rFonts w:ascii="Arial" w:hAnsi="Arial" w:cs="Arial"/>
                <w:b/>
                <w:sz w:val="22"/>
                <w:szCs w:val="22"/>
              </w:rPr>
              <w:t xml:space="preserve"> to “Rain, Rain”</w:t>
            </w:r>
            <w:r w:rsidR="00986FCD" w:rsidRPr="0054196F">
              <w:rPr>
                <w:rFonts w:ascii="Arial" w:hAnsi="Arial" w:cs="Arial"/>
                <w:b/>
                <w:sz w:val="22"/>
                <w:szCs w:val="22"/>
              </w:rPr>
              <w:t xml:space="preserve"> and sit at their seats</w:t>
            </w:r>
          </w:p>
          <w:p w14:paraId="0E10C06F" w14:textId="77777777" w:rsidR="003765E5" w:rsidRDefault="003765E5" w:rsidP="003765E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57E12E9" w14:textId="6A8BBE4F" w:rsidR="003B0AC2" w:rsidRPr="003765E5" w:rsidRDefault="003765E5" w:rsidP="003765E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“So now I want everyone to grab a drum and sit at your seats.”</w:t>
            </w:r>
          </w:p>
          <w:p w14:paraId="22EA35D0" w14:textId="77777777" w:rsidR="003765E5" w:rsidRDefault="003765E5" w:rsidP="003765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2DC86" w14:textId="5FF841BF" w:rsidR="00986FCD" w:rsidRDefault="00986FCD" w:rsidP="00986F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students sing the song the whole way through one more time tapping each beat on their lap</w:t>
            </w:r>
          </w:p>
          <w:p w14:paraId="444C51FD" w14:textId="77777777" w:rsidR="006665BF" w:rsidRDefault="006665BF" w:rsidP="006665BF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1FF2908" w14:textId="1A835A93" w:rsidR="00986FCD" w:rsidRPr="006665BF" w:rsidRDefault="006665BF" w:rsidP="006665BF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  <w:r w:rsidRPr="006665BF">
              <w:rPr>
                <w:rFonts w:ascii="Arial" w:hAnsi="Arial" w:cs="Arial"/>
                <w:i/>
                <w:sz w:val="22"/>
                <w:szCs w:val="22"/>
              </w:rPr>
              <w:t xml:space="preserve">“Lets sing this song again all the way through. </w:t>
            </w:r>
            <w:r w:rsidR="00023C2B">
              <w:rPr>
                <w:rFonts w:ascii="Arial" w:hAnsi="Arial" w:cs="Arial"/>
                <w:i/>
                <w:sz w:val="22"/>
                <w:szCs w:val="22"/>
              </w:rPr>
              <w:t>Make sure to t</w:t>
            </w:r>
            <w:r w:rsidRPr="006665BF">
              <w:rPr>
                <w:rFonts w:ascii="Arial" w:hAnsi="Arial" w:cs="Arial"/>
                <w:i/>
                <w:sz w:val="22"/>
                <w:szCs w:val="22"/>
              </w:rPr>
              <w:t>ap each beat on your lap.”</w:t>
            </w:r>
          </w:p>
          <w:p w14:paraId="34DDB5C2" w14:textId="77777777" w:rsidR="006665BF" w:rsidRDefault="006665BF" w:rsidP="006665B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966F3C0" w14:textId="65B46E71" w:rsidR="00986FCD" w:rsidRDefault="00986FCD" w:rsidP="00986F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students clap and say syllables to </w:t>
            </w:r>
            <w:r w:rsidR="006665BF">
              <w:rPr>
                <w:rFonts w:ascii="Arial" w:hAnsi="Arial" w:cs="Arial"/>
                <w:sz w:val="22"/>
                <w:szCs w:val="22"/>
              </w:rPr>
              <w:t>the rhythm only of “Rain, Rain”</w:t>
            </w:r>
            <w:r w:rsidR="00023C2B">
              <w:rPr>
                <w:rFonts w:ascii="Arial" w:hAnsi="Arial" w:cs="Arial"/>
                <w:sz w:val="22"/>
                <w:szCs w:val="22"/>
              </w:rPr>
              <w:t>,</w:t>
            </w:r>
            <w:r w:rsidR="006665BF">
              <w:rPr>
                <w:rFonts w:ascii="Arial" w:hAnsi="Arial" w:cs="Arial"/>
                <w:sz w:val="22"/>
                <w:szCs w:val="22"/>
              </w:rPr>
              <w:t xml:space="preserve"> and write</w:t>
            </w:r>
            <w:r w:rsidR="001E5E94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6665BF">
              <w:rPr>
                <w:rFonts w:ascii="Arial" w:hAnsi="Arial" w:cs="Arial"/>
                <w:sz w:val="22"/>
                <w:szCs w:val="22"/>
              </w:rPr>
              <w:t xml:space="preserve"> syllables over the rhythms on the board</w:t>
            </w:r>
            <w:r w:rsidR="00A270B9">
              <w:rPr>
                <w:rFonts w:ascii="Arial" w:hAnsi="Arial" w:cs="Arial"/>
                <w:sz w:val="22"/>
                <w:szCs w:val="22"/>
              </w:rPr>
              <w:t xml:space="preserve"> for them</w:t>
            </w:r>
          </w:p>
          <w:p w14:paraId="3F233245" w14:textId="77777777" w:rsidR="006665BF" w:rsidRDefault="006665BF" w:rsidP="006665BF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E0068CA" w14:textId="642A101C" w:rsidR="006665BF" w:rsidRPr="006665BF" w:rsidRDefault="006665BF" w:rsidP="006665BF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  <w:r w:rsidRPr="006665BF">
              <w:rPr>
                <w:rFonts w:ascii="Arial" w:hAnsi="Arial" w:cs="Arial"/>
                <w:i/>
                <w:sz w:val="22"/>
                <w:szCs w:val="22"/>
              </w:rPr>
              <w:t>“ Now this time we are going to say the correct syllable</w:t>
            </w:r>
            <w:r w:rsidR="003765E5">
              <w:rPr>
                <w:rFonts w:ascii="Arial" w:hAnsi="Arial" w:cs="Arial"/>
                <w:i/>
                <w:sz w:val="22"/>
                <w:szCs w:val="22"/>
              </w:rPr>
              <w:t>s and only clap the rhythms.</w:t>
            </w:r>
            <w:r w:rsidRPr="006665BF">
              <w:rPr>
                <w:rFonts w:ascii="Arial" w:hAnsi="Arial" w:cs="Arial"/>
                <w:i/>
                <w:sz w:val="22"/>
                <w:szCs w:val="22"/>
              </w:rPr>
              <w:t>”</w:t>
            </w:r>
          </w:p>
          <w:p w14:paraId="115827ED" w14:textId="77777777" w:rsidR="006665BF" w:rsidRPr="006665BF" w:rsidRDefault="006665BF" w:rsidP="00666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6D4EC2" w14:textId="77777777" w:rsidR="00986FCD" w:rsidRDefault="00986FCD" w:rsidP="00986F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students say syllables, but this time perform the rhythms on the drums</w:t>
            </w:r>
          </w:p>
          <w:p w14:paraId="3892AE4A" w14:textId="77777777" w:rsidR="006665BF" w:rsidRPr="006665BF" w:rsidRDefault="006665BF" w:rsidP="006665B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1DB6A29" w14:textId="043BC141" w:rsidR="006665BF" w:rsidRPr="006665BF" w:rsidRDefault="006665BF" w:rsidP="006665BF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  <w:r w:rsidRPr="006665BF">
              <w:rPr>
                <w:rFonts w:ascii="Arial" w:hAnsi="Arial" w:cs="Arial"/>
                <w:i/>
                <w:sz w:val="22"/>
                <w:szCs w:val="22"/>
              </w:rPr>
              <w:t>“Now this time we are going to just p</w:t>
            </w:r>
            <w:r w:rsidR="003765E5">
              <w:rPr>
                <w:rFonts w:ascii="Arial" w:hAnsi="Arial" w:cs="Arial"/>
                <w:i/>
                <w:sz w:val="22"/>
                <w:szCs w:val="22"/>
              </w:rPr>
              <w:t>erform the rhythms on the drums.</w:t>
            </w:r>
            <w:r w:rsidRPr="006665BF">
              <w:rPr>
                <w:rFonts w:ascii="Arial" w:hAnsi="Arial" w:cs="Arial"/>
                <w:i/>
                <w:sz w:val="22"/>
                <w:szCs w:val="22"/>
              </w:rPr>
              <w:t xml:space="preserve"> Say the syllables as you play</w:t>
            </w:r>
            <w:r w:rsidR="003765E5">
              <w:rPr>
                <w:rFonts w:ascii="Arial" w:hAnsi="Arial" w:cs="Arial"/>
                <w:i/>
                <w:sz w:val="22"/>
                <w:szCs w:val="22"/>
              </w:rPr>
              <w:t>.”</w:t>
            </w:r>
          </w:p>
          <w:p w14:paraId="0FBC321E" w14:textId="77777777" w:rsidR="006665BF" w:rsidRPr="006665BF" w:rsidRDefault="006665BF" w:rsidP="006665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FFFCDD" w14:textId="7DA20E13" w:rsidR="00986FCD" w:rsidRDefault="00986FCD" w:rsidP="00986F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students perform the rhythm on the drums while singing the song</w:t>
            </w:r>
          </w:p>
          <w:p w14:paraId="3CB32792" w14:textId="77777777" w:rsidR="006665BF" w:rsidRDefault="006665BF" w:rsidP="006665BF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FA0B9E8" w14:textId="58FFCC41" w:rsidR="006665BF" w:rsidRPr="0054196F" w:rsidRDefault="006665BF" w:rsidP="0054196F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  <w:r w:rsidRPr="006665BF">
              <w:rPr>
                <w:rFonts w:ascii="Arial" w:hAnsi="Arial" w:cs="Arial"/>
                <w:i/>
                <w:sz w:val="22"/>
                <w:szCs w:val="22"/>
              </w:rPr>
              <w:t>“Now lets see if you guys can drum the rhythms and sing the song too.”</w:t>
            </w:r>
          </w:p>
          <w:p w14:paraId="4C814148" w14:textId="77777777" w:rsidR="00986FCD" w:rsidRDefault="00986FCD" w:rsidP="00986F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DE002B" w14:textId="2B181D2F" w:rsidR="00986FCD" w:rsidRDefault="00986FCD" w:rsidP="00986F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196F">
              <w:rPr>
                <w:rFonts w:ascii="Arial" w:hAnsi="Arial" w:cs="Arial"/>
                <w:b/>
                <w:sz w:val="22"/>
                <w:szCs w:val="22"/>
              </w:rPr>
              <w:t>5.  Gather students i</w:t>
            </w:r>
            <w:r w:rsidR="00091446">
              <w:rPr>
                <w:rFonts w:ascii="Arial" w:hAnsi="Arial" w:cs="Arial"/>
                <w:b/>
                <w:sz w:val="22"/>
                <w:szCs w:val="22"/>
              </w:rPr>
              <w:t>nto even groups to create mnemonics for the first 4 measures of the song</w:t>
            </w:r>
          </w:p>
          <w:p w14:paraId="684BC608" w14:textId="77777777" w:rsidR="0054196F" w:rsidRPr="0054196F" w:rsidRDefault="0054196F" w:rsidP="00986F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B251C8" w14:textId="61CE4F4C" w:rsidR="00986FCD" w:rsidRDefault="00986FCD" w:rsidP="00986F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how to create a rh</w:t>
            </w:r>
            <w:r w:rsidR="003765E5">
              <w:rPr>
                <w:rFonts w:ascii="Arial" w:hAnsi="Arial" w:cs="Arial"/>
                <w:sz w:val="22"/>
                <w:szCs w:val="22"/>
              </w:rPr>
              <w:t>ythm mnemonic based on a</w:t>
            </w:r>
            <w:r>
              <w:rPr>
                <w:rFonts w:ascii="Arial" w:hAnsi="Arial" w:cs="Arial"/>
                <w:sz w:val="22"/>
                <w:szCs w:val="22"/>
              </w:rPr>
              <w:t xml:space="preserve"> theme of choice</w:t>
            </w:r>
          </w:p>
          <w:p w14:paraId="79A5CD4B" w14:textId="77777777" w:rsidR="00376089" w:rsidRDefault="00376089" w:rsidP="0037608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8A98076" w14:textId="63585FA8" w:rsidR="00CC7411" w:rsidRDefault="00CC7411" w:rsidP="00CC7411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So now I want you and your group to come up with some words </w:t>
            </w: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that go with the rhythms of the first measure in this song”.</w:t>
            </w:r>
          </w:p>
          <w:p w14:paraId="505AAD50" w14:textId="77777777" w:rsidR="00CC7411" w:rsidRDefault="00CC7411" w:rsidP="00CC7411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B7A483" w14:textId="1300D71D" w:rsidR="00CC7411" w:rsidRDefault="00CC7411" w:rsidP="00CC7411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“The theme for coming up with these words can be about a type of weather, colors, or a season</w:t>
            </w:r>
            <w:r w:rsidR="00023C2B">
              <w:rPr>
                <w:rFonts w:ascii="Arial" w:hAnsi="Arial" w:cs="Arial"/>
                <w:i/>
                <w:sz w:val="22"/>
                <w:szCs w:val="22"/>
              </w:rPr>
              <w:t>!</w:t>
            </w:r>
            <w:r>
              <w:rPr>
                <w:rFonts w:ascii="Arial" w:hAnsi="Arial" w:cs="Arial"/>
                <w:i/>
                <w:sz w:val="22"/>
                <w:szCs w:val="22"/>
              </w:rPr>
              <w:t>”</w:t>
            </w:r>
          </w:p>
          <w:p w14:paraId="68E33E25" w14:textId="77777777" w:rsidR="00376089" w:rsidRPr="00023C2B" w:rsidRDefault="00376089" w:rsidP="00023C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9EB5755" w14:textId="114175BC" w:rsidR="00CC7411" w:rsidRDefault="00CC7411" w:rsidP="00CC7411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“I’ll show you an example. Lets say my theme is about the fall. For a quarter note rhythm</w:t>
            </w:r>
            <w:r w:rsidR="00023C2B">
              <w:rPr>
                <w:rFonts w:ascii="Arial" w:hAnsi="Arial" w:cs="Arial"/>
                <w:i/>
                <w:sz w:val="22"/>
                <w:szCs w:val="22"/>
              </w:rPr>
              <w:t>, I need a one-syllable word. A</w:t>
            </w:r>
            <w:r>
              <w:rPr>
                <w:rFonts w:ascii="Arial" w:hAnsi="Arial" w:cs="Arial"/>
                <w:i/>
                <w:sz w:val="22"/>
                <w:szCs w:val="22"/>
              </w:rPr>
              <w:t>nd for an eighth note rhythm</w:t>
            </w:r>
            <w:r w:rsidR="00023C2B">
              <w:rPr>
                <w:rFonts w:ascii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 need a two- syllable word. </w:t>
            </w:r>
          </w:p>
          <w:p w14:paraId="3736D001" w14:textId="77777777" w:rsidR="00CC7411" w:rsidRDefault="00CC7411" w:rsidP="00CC7411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05E7ACC" w14:textId="42C50C8C" w:rsidR="00CC7411" w:rsidRDefault="00CC7411" w:rsidP="00CC7411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“I’ll use the word “leaves” for quarter note rhythms, and I’ll use the word “Crun</w:t>
            </w:r>
            <w:r w:rsidR="003765E5">
              <w:rPr>
                <w:rFonts w:ascii="Arial" w:hAnsi="Arial" w:cs="Arial"/>
                <w:i/>
                <w:sz w:val="22"/>
                <w:szCs w:val="22"/>
              </w:rPr>
              <w:t>-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chy” for eighth. </w:t>
            </w:r>
          </w:p>
          <w:p w14:paraId="60757399" w14:textId="77777777" w:rsidR="00CC7411" w:rsidRDefault="00CC7411" w:rsidP="00CC7411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D43448C" w14:textId="36A6A94C" w:rsidR="00CC7411" w:rsidRDefault="00CC7411" w:rsidP="00CC741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CC7411">
              <w:rPr>
                <w:rFonts w:ascii="Arial" w:hAnsi="Arial" w:cs="Arial"/>
                <w:sz w:val="22"/>
                <w:szCs w:val="22"/>
              </w:rPr>
              <w:t xml:space="preserve">Demonstrate what this would sound like for the first </w:t>
            </w:r>
            <w:r w:rsidR="007C7E64">
              <w:rPr>
                <w:rFonts w:ascii="Arial" w:hAnsi="Arial" w:cs="Arial"/>
                <w:sz w:val="22"/>
                <w:szCs w:val="22"/>
              </w:rPr>
              <w:t xml:space="preserve">four </w:t>
            </w:r>
            <w:r w:rsidRPr="00CC7411">
              <w:rPr>
                <w:rFonts w:ascii="Arial" w:hAnsi="Arial" w:cs="Arial"/>
                <w:sz w:val="22"/>
                <w:szCs w:val="22"/>
              </w:rPr>
              <w:t>measure</w:t>
            </w:r>
            <w:r w:rsidR="007C7E64">
              <w:rPr>
                <w:rFonts w:ascii="Arial" w:hAnsi="Arial" w:cs="Arial"/>
                <w:sz w:val="22"/>
                <w:szCs w:val="22"/>
              </w:rPr>
              <w:t>s</w:t>
            </w:r>
            <w:r w:rsidRPr="00CC7411">
              <w:rPr>
                <w:rFonts w:ascii="Arial" w:hAnsi="Arial" w:cs="Arial"/>
                <w:sz w:val="22"/>
                <w:szCs w:val="22"/>
              </w:rPr>
              <w:t xml:space="preserve"> of the song</w:t>
            </w:r>
            <w:r w:rsidR="007C7E64">
              <w:rPr>
                <w:rFonts w:ascii="Arial" w:hAnsi="Arial" w:cs="Arial"/>
                <w:sz w:val="22"/>
                <w:szCs w:val="22"/>
              </w:rPr>
              <w:t>, while pla</w:t>
            </w:r>
            <w:r w:rsidR="00023C2B">
              <w:rPr>
                <w:rFonts w:ascii="Arial" w:hAnsi="Arial" w:cs="Arial"/>
                <w:sz w:val="22"/>
                <w:szCs w:val="22"/>
              </w:rPr>
              <w:t>ying the rhythms on the drum</w:t>
            </w:r>
            <w:r w:rsidRPr="00CC741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EB202F3" w14:textId="77777777" w:rsidR="00CC7411" w:rsidRPr="00CC7411" w:rsidRDefault="00CC7411" w:rsidP="00CC741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F870A51" w14:textId="77777777" w:rsidR="00986FCD" w:rsidRDefault="00986FCD" w:rsidP="00986F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students work in their groups to create a mnemonic for the first four measures of the song</w:t>
            </w:r>
          </w:p>
          <w:p w14:paraId="70D403C8" w14:textId="77777777" w:rsidR="00376089" w:rsidRDefault="00376089" w:rsidP="0037608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3413D2B" w14:textId="52C92D1D" w:rsidR="00CC7411" w:rsidRPr="00376089" w:rsidRDefault="00CC7411" w:rsidP="007C7E64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  <w:r w:rsidRPr="00376089">
              <w:rPr>
                <w:rFonts w:ascii="Arial" w:hAnsi="Arial" w:cs="Arial"/>
                <w:i/>
                <w:sz w:val="22"/>
                <w:szCs w:val="22"/>
              </w:rPr>
              <w:t>“ So as a group, you guys are going to pick a theme and come up with</w:t>
            </w:r>
            <w:r w:rsidR="001E5E94">
              <w:rPr>
                <w:rFonts w:ascii="Arial" w:hAnsi="Arial" w:cs="Arial"/>
                <w:i/>
                <w:sz w:val="22"/>
                <w:szCs w:val="22"/>
              </w:rPr>
              <w:t xml:space="preserve"> 2</w:t>
            </w:r>
            <w:r w:rsidRPr="0037608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23C2B">
              <w:rPr>
                <w:rFonts w:ascii="Arial" w:hAnsi="Arial" w:cs="Arial"/>
                <w:i/>
                <w:sz w:val="22"/>
                <w:szCs w:val="22"/>
              </w:rPr>
              <w:t>words</w:t>
            </w:r>
            <w:r w:rsidR="001E5E94">
              <w:rPr>
                <w:rFonts w:ascii="Arial" w:hAnsi="Arial" w:cs="Arial"/>
                <w:i/>
                <w:sz w:val="22"/>
                <w:szCs w:val="22"/>
              </w:rPr>
              <w:t xml:space="preserve"> to</w:t>
            </w:r>
            <w:r w:rsidR="00023C2B">
              <w:rPr>
                <w:rFonts w:ascii="Arial" w:hAnsi="Arial" w:cs="Arial"/>
                <w:i/>
                <w:sz w:val="22"/>
                <w:szCs w:val="22"/>
              </w:rPr>
              <w:t xml:space="preserve"> perform with the</w:t>
            </w:r>
            <w:r w:rsidR="001E5E94">
              <w:rPr>
                <w:rFonts w:ascii="Arial" w:hAnsi="Arial" w:cs="Arial"/>
                <w:i/>
                <w:sz w:val="22"/>
                <w:szCs w:val="22"/>
              </w:rPr>
              <w:t xml:space="preserve"> rhythms for</w:t>
            </w:r>
            <w:r w:rsidR="007C7E64" w:rsidRPr="00376089">
              <w:rPr>
                <w:rFonts w:ascii="Arial" w:hAnsi="Arial" w:cs="Arial"/>
                <w:i/>
                <w:sz w:val="22"/>
                <w:szCs w:val="22"/>
              </w:rPr>
              <w:t xml:space="preserve"> the first 4 measures</w:t>
            </w:r>
            <w:r w:rsidR="001E5E94">
              <w:rPr>
                <w:rFonts w:ascii="Arial" w:hAnsi="Arial" w:cs="Arial"/>
                <w:i/>
                <w:sz w:val="22"/>
                <w:szCs w:val="22"/>
              </w:rPr>
              <w:t xml:space="preserve"> of the song</w:t>
            </w:r>
            <w:r w:rsidR="007C7E64" w:rsidRPr="00376089">
              <w:rPr>
                <w:rFonts w:ascii="Arial" w:hAnsi="Arial" w:cs="Arial"/>
                <w:i/>
                <w:sz w:val="22"/>
                <w:szCs w:val="22"/>
              </w:rPr>
              <w:t xml:space="preserve"> like I just did. I w</w:t>
            </w:r>
            <w:r w:rsidR="00342197">
              <w:rPr>
                <w:rFonts w:ascii="Arial" w:hAnsi="Arial" w:cs="Arial"/>
                <w:i/>
                <w:sz w:val="22"/>
                <w:szCs w:val="22"/>
              </w:rPr>
              <w:t>ill be coming around to each group</w:t>
            </w:r>
            <w:r w:rsidR="007C7E64" w:rsidRPr="00376089">
              <w:rPr>
                <w:rFonts w:ascii="Arial" w:hAnsi="Arial" w:cs="Arial"/>
                <w:i/>
                <w:sz w:val="22"/>
                <w:szCs w:val="22"/>
              </w:rPr>
              <w:t>.”</w:t>
            </w:r>
          </w:p>
          <w:p w14:paraId="10A1F08B" w14:textId="77777777" w:rsidR="00376089" w:rsidRPr="00CC7411" w:rsidRDefault="00376089" w:rsidP="007C7E6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1D148FF" w14:textId="368A7F58" w:rsidR="00986FCD" w:rsidRPr="00986FCD" w:rsidRDefault="007C7E64" w:rsidP="00986F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assigned groups perform their</w:t>
            </w:r>
            <w:r w:rsidR="006665BF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986FCD">
              <w:rPr>
                <w:rFonts w:ascii="Arial" w:hAnsi="Arial" w:cs="Arial"/>
                <w:sz w:val="22"/>
                <w:szCs w:val="22"/>
              </w:rPr>
              <w:t>nemonic</w:t>
            </w:r>
            <w:r>
              <w:rPr>
                <w:rFonts w:ascii="Arial" w:hAnsi="Arial" w:cs="Arial"/>
                <w:sz w:val="22"/>
                <w:szCs w:val="22"/>
              </w:rPr>
              <w:t>s and</w:t>
            </w:r>
            <w:r w:rsidR="006665BF">
              <w:rPr>
                <w:rFonts w:ascii="Arial" w:hAnsi="Arial" w:cs="Arial"/>
                <w:sz w:val="22"/>
                <w:szCs w:val="22"/>
              </w:rPr>
              <w:t xml:space="preserve"> rhythms on the drums </w:t>
            </w:r>
            <w:r w:rsidR="007C4CE2">
              <w:rPr>
                <w:rFonts w:ascii="Arial" w:hAnsi="Arial" w:cs="Arial"/>
                <w:sz w:val="22"/>
                <w:szCs w:val="22"/>
              </w:rPr>
              <w:t>one at a time</w:t>
            </w:r>
          </w:p>
          <w:p w14:paraId="59B56E2E" w14:textId="77777777" w:rsidR="007C7E64" w:rsidRDefault="007C7E64" w:rsidP="00375CD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174E1B1" w14:textId="0AD49D49" w:rsidR="007C4CE2" w:rsidRPr="00376089" w:rsidRDefault="007C7E64" w:rsidP="007C4CE2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376089">
              <w:rPr>
                <w:rFonts w:ascii="Arial" w:hAnsi="Arial" w:cs="Arial"/>
                <w:i/>
                <w:sz w:val="22"/>
                <w:szCs w:val="22"/>
              </w:rPr>
              <w:t>“Ok</w:t>
            </w:r>
            <w:r w:rsidR="001E5E94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376089">
              <w:rPr>
                <w:rFonts w:ascii="Arial" w:hAnsi="Arial" w:cs="Arial"/>
                <w:i/>
                <w:sz w:val="22"/>
                <w:szCs w:val="22"/>
              </w:rPr>
              <w:t xml:space="preserve"> so when I call your group, I want you guys to perform the words you made to your rhythms using your voices and the drums like I did before</w:t>
            </w:r>
            <w:r w:rsidR="007C4CE2" w:rsidRPr="00376089">
              <w:rPr>
                <w:rFonts w:ascii="Arial" w:hAnsi="Arial" w:cs="Arial"/>
                <w:i/>
                <w:sz w:val="22"/>
                <w:szCs w:val="22"/>
              </w:rPr>
              <w:t>!</w:t>
            </w:r>
            <w:r w:rsidR="00376089" w:rsidRPr="00376089">
              <w:rPr>
                <w:rFonts w:ascii="Arial" w:hAnsi="Arial" w:cs="Arial"/>
                <w:i/>
                <w:sz w:val="22"/>
                <w:szCs w:val="22"/>
              </w:rPr>
              <w:t>”</w:t>
            </w:r>
          </w:p>
          <w:p w14:paraId="5B605CD5" w14:textId="1AC76AB1" w:rsidR="00D45142" w:rsidRPr="002458CE" w:rsidRDefault="00D45142" w:rsidP="007C4CE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AD64B72" w14:textId="77777777" w:rsidR="00910C2B" w:rsidRDefault="00910C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1915C1" w14:textId="77777777" w:rsidR="00910C2B" w:rsidRDefault="00910C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3B7ADD" w14:textId="77777777" w:rsidR="00940E67" w:rsidRDefault="00940E67" w:rsidP="00910C2B">
            <w:pPr>
              <w:ind w:right="-27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E55A62" w14:textId="77777777" w:rsidR="00940E67" w:rsidRDefault="00940E67" w:rsidP="00910C2B">
            <w:pPr>
              <w:ind w:right="-27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644F94" w14:textId="670F8B99" w:rsidR="00910C2B" w:rsidRPr="006665BF" w:rsidRDefault="00662D2E" w:rsidP="00910C2B">
            <w:pPr>
              <w:ind w:right="-278"/>
              <w:rPr>
                <w:rFonts w:ascii="Arial" w:hAnsi="Arial" w:cs="Arial"/>
                <w:b/>
                <w:sz w:val="22"/>
                <w:szCs w:val="22"/>
              </w:rPr>
            </w:pPr>
            <w:r w:rsidRPr="006665B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B27F5" w:rsidRPr="006665B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EB590D" w:rsidRPr="006665BF">
              <w:rPr>
                <w:rFonts w:ascii="Arial" w:hAnsi="Arial" w:cs="Arial"/>
                <w:b/>
                <w:sz w:val="22"/>
                <w:szCs w:val="22"/>
              </w:rPr>
              <w:t>5-7 min</w:t>
            </w:r>
          </w:p>
          <w:p w14:paraId="664D98A9" w14:textId="77777777" w:rsidR="00910C2B" w:rsidRPr="00910C2B" w:rsidRDefault="00910C2B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7D920D5B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67174B06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03A625D6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18063180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40A5BC2A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313067BB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29084DEC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3EA21A2C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6BD2CFBE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117889FD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585259FE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6A53501E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19358FDA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36DC68D3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40AE3D32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776E7922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642A029D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3AB32537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05A78334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06611BAA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566EFDF5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7B11787E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68486777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3CB63D70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365FB92C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114F8B67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33A3ADA9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2949EB90" w14:textId="77777777" w:rsidR="00EB590D" w:rsidRDefault="00EB590D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209019A4" w14:textId="77777777" w:rsidR="006E5A62" w:rsidRDefault="006E5A62" w:rsidP="00910C2B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14:paraId="2856127B" w14:textId="77777777" w:rsidR="0006253E" w:rsidRDefault="0006253E" w:rsidP="00910C2B">
            <w:pPr>
              <w:ind w:right="-27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0FBE5F" w14:textId="77777777" w:rsidR="0006253E" w:rsidRDefault="0006253E" w:rsidP="00910C2B">
            <w:pPr>
              <w:ind w:right="-27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06F324" w14:textId="77777777" w:rsidR="0006253E" w:rsidRDefault="0006253E" w:rsidP="00910C2B">
            <w:pPr>
              <w:ind w:right="-27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C9433C" w14:textId="77777777" w:rsidR="00940E67" w:rsidRDefault="00940E67" w:rsidP="00910C2B">
            <w:pPr>
              <w:ind w:right="-27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67891" w14:textId="1A85B938" w:rsidR="001A0666" w:rsidRPr="006665BF" w:rsidRDefault="00662D2E" w:rsidP="00910C2B">
            <w:pPr>
              <w:ind w:right="-278"/>
              <w:rPr>
                <w:rFonts w:ascii="Arial" w:hAnsi="Arial" w:cs="Arial"/>
                <w:b/>
                <w:sz w:val="22"/>
                <w:szCs w:val="22"/>
              </w:rPr>
            </w:pPr>
            <w:r w:rsidRPr="006665B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B27F5" w:rsidRPr="006665B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E5A62" w:rsidRPr="006665BF">
              <w:rPr>
                <w:rFonts w:ascii="Arial" w:hAnsi="Arial" w:cs="Arial"/>
                <w:b/>
                <w:sz w:val="22"/>
                <w:szCs w:val="22"/>
              </w:rPr>
              <w:t>5-7 min</w:t>
            </w:r>
          </w:p>
          <w:p w14:paraId="29AC1F1B" w14:textId="77777777" w:rsidR="00021DA7" w:rsidRDefault="00021D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320CC6" w14:textId="77777777" w:rsidR="00021DA7" w:rsidRDefault="00021D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20EA16" w14:textId="77777777" w:rsidR="00021DA7" w:rsidRDefault="00021D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C125E2" w14:textId="77777777" w:rsidR="00021DA7" w:rsidRDefault="00021D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D72B69" w14:textId="77777777" w:rsidR="00021DA7" w:rsidRDefault="00021D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0A7378" w14:textId="77777777" w:rsidR="00021DA7" w:rsidRDefault="00021D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C9F95" w14:textId="77777777" w:rsidR="00986FCD" w:rsidRDefault="00986F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82DA90" w14:textId="77777777" w:rsidR="00986FCD" w:rsidRDefault="00986F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7B270" w14:textId="77777777" w:rsidR="00986FCD" w:rsidRDefault="00986F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552A49" w14:textId="77777777" w:rsidR="00986FCD" w:rsidRDefault="00986F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403D2" w14:textId="77777777" w:rsidR="00986FCD" w:rsidRDefault="00986F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535157" w14:textId="77777777" w:rsidR="00986FCD" w:rsidRDefault="00986F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6441B9" w14:textId="77777777" w:rsidR="00986FCD" w:rsidRDefault="00986F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3A2089" w14:textId="77777777" w:rsidR="00986FCD" w:rsidRDefault="00986F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FF08CD" w14:textId="77777777" w:rsidR="00986FCD" w:rsidRDefault="00986F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0182ED" w14:textId="77777777" w:rsidR="00986FCD" w:rsidRDefault="00986F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08B1DD" w14:textId="77777777" w:rsidR="00986FCD" w:rsidRDefault="00986F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6C1AD" w14:textId="77777777" w:rsidR="0006253E" w:rsidRDefault="00062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3B9AAF" w14:textId="77777777" w:rsidR="00986FCD" w:rsidRDefault="00986F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5-7 min.</w:t>
            </w:r>
          </w:p>
          <w:p w14:paraId="67AA26E7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A36B86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60B3F7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E50517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010E96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99520E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EDBA74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16C60A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B83590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EBBD89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D32415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1C2872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489021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CE1F6C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985F7B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93C53A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023037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00886B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7E53ED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6689E3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C47452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AF6A19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208820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12FA96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24007E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33BDDD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078F4B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10F914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42DCA3" w14:textId="77777777" w:rsidR="0006253E" w:rsidRDefault="00062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1766E7" w14:textId="77777777" w:rsidR="0006253E" w:rsidRDefault="00062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D39857" w14:textId="77777777" w:rsidR="0006253E" w:rsidRDefault="000625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712717" w14:textId="77777777" w:rsidR="003765E5" w:rsidRDefault="003765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F55F72" w14:textId="77777777" w:rsidR="003765E5" w:rsidRDefault="003765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F3D13B" w14:textId="41AE990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5-7 min</w:t>
            </w:r>
          </w:p>
          <w:p w14:paraId="1E785BEB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6B0504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317E27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C18B7E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1114C6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56CC05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DD985B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2AD245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D17A9A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596878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09AD9F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9AAC8E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08C5B5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959516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8528DB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7D5EC8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A9F700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757466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FF25C6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590A06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E273FF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90C87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B25980" w14:textId="77777777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AF345D" w14:textId="77777777" w:rsidR="000108BE" w:rsidRDefault="000108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87F3E" w14:textId="77777777" w:rsidR="000108BE" w:rsidRDefault="000108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19177" w14:textId="77777777" w:rsidR="003765E5" w:rsidRDefault="003765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E63435" w14:textId="77777777" w:rsidR="003765E5" w:rsidRDefault="003765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252246" w14:textId="77777777" w:rsidR="00940E67" w:rsidRDefault="00940E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DAB999" w14:textId="440EFFA5" w:rsidR="006665BF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8-10 min.</w:t>
            </w:r>
          </w:p>
          <w:p w14:paraId="08A952F5" w14:textId="7E001971" w:rsidR="006665BF" w:rsidRPr="003134CD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1FBF" w:rsidRPr="003134CD" w14:paraId="64BE3B79" w14:textId="77777777">
        <w:tc>
          <w:tcPr>
            <w:tcW w:w="7398" w:type="dxa"/>
          </w:tcPr>
          <w:p w14:paraId="50D986DE" w14:textId="7589CE43" w:rsidR="005B2B77" w:rsidRDefault="002E01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</w:t>
            </w:r>
            <w:r w:rsidR="006B27F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A0666" w:rsidRPr="003134CD">
              <w:rPr>
                <w:rFonts w:ascii="Arial" w:hAnsi="Arial" w:cs="Arial"/>
                <w:b/>
                <w:sz w:val="22"/>
                <w:szCs w:val="22"/>
              </w:rPr>
              <w:t xml:space="preserve">Assessment: </w:t>
            </w:r>
            <w:r w:rsidR="001D1F7C" w:rsidRPr="001D1F7C">
              <w:rPr>
                <w:rFonts w:ascii="Arial" w:hAnsi="Arial" w:cs="Arial"/>
                <w:i/>
                <w:sz w:val="22"/>
                <w:szCs w:val="22"/>
              </w:rPr>
              <w:t xml:space="preserve">(What evidence will show that the students understand?  </w:t>
            </w:r>
            <w:r w:rsidR="001D1F7C">
              <w:rPr>
                <w:rFonts w:ascii="Arial" w:hAnsi="Arial" w:cs="Arial"/>
                <w:i/>
                <w:sz w:val="22"/>
                <w:szCs w:val="22"/>
              </w:rPr>
              <w:t>Describe the assessment used</w:t>
            </w:r>
            <w:r w:rsidR="00D57B50">
              <w:rPr>
                <w:rFonts w:ascii="Arial" w:hAnsi="Arial" w:cs="Arial"/>
                <w:i/>
                <w:sz w:val="22"/>
                <w:szCs w:val="22"/>
              </w:rPr>
              <w:t xml:space="preserve"> – formal and informal</w:t>
            </w:r>
            <w:r w:rsidR="00662D2E">
              <w:rPr>
                <w:rFonts w:ascii="Arial" w:hAnsi="Arial" w:cs="Arial"/>
                <w:i/>
                <w:sz w:val="22"/>
                <w:szCs w:val="22"/>
              </w:rPr>
              <w:t xml:space="preserve"> assessments</w:t>
            </w:r>
            <w:r w:rsidR="00D57B50">
              <w:rPr>
                <w:rFonts w:ascii="Arial" w:hAnsi="Arial" w:cs="Arial"/>
                <w:i/>
                <w:sz w:val="22"/>
                <w:szCs w:val="22"/>
              </w:rPr>
              <w:t xml:space="preserve"> based on learning objectives</w:t>
            </w:r>
            <w:r w:rsidR="001D1F7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4417DF85" w14:textId="77777777" w:rsidR="001A6B72" w:rsidRDefault="001A6B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03EF3" w14:textId="7F11900C" w:rsidR="000A6433" w:rsidRPr="00D013E5" w:rsidRDefault="000A64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13E5">
              <w:rPr>
                <w:rFonts w:ascii="Arial" w:hAnsi="Arial" w:cs="Arial"/>
                <w:b/>
                <w:sz w:val="22"/>
                <w:szCs w:val="22"/>
              </w:rPr>
              <w:t>Informal Assessment for performing in Activity 5</w:t>
            </w:r>
            <w:r w:rsidR="00D013E5" w:rsidRPr="00D013E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220F5FD" w14:textId="77777777" w:rsidR="000A6433" w:rsidRDefault="000A64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A272B7" w14:textId="6E88C095" w:rsidR="00324998" w:rsidRPr="00324998" w:rsidRDefault="00B1072B" w:rsidP="0032499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</w:t>
            </w:r>
            <w:r w:rsidR="000A6433" w:rsidRPr="00324998">
              <w:rPr>
                <w:rFonts w:ascii="Arial" w:hAnsi="Arial" w:cs="Arial"/>
                <w:sz w:val="22"/>
                <w:szCs w:val="22"/>
              </w:rPr>
              <w:t xml:space="preserve"> students are placed in their even </w:t>
            </w:r>
            <w:r>
              <w:rPr>
                <w:rFonts w:ascii="Arial" w:hAnsi="Arial" w:cs="Arial"/>
                <w:sz w:val="22"/>
                <w:szCs w:val="22"/>
              </w:rPr>
              <w:t>groups, individuals will</w:t>
            </w:r>
            <w:r w:rsidR="000A6433" w:rsidRPr="00324998">
              <w:rPr>
                <w:rFonts w:ascii="Arial" w:hAnsi="Arial" w:cs="Arial"/>
                <w:sz w:val="22"/>
                <w:szCs w:val="22"/>
              </w:rPr>
              <w:t xml:space="preserve"> be assessed based on how successful they were creating</w:t>
            </w:r>
            <w:r w:rsidR="00D013E5" w:rsidRPr="00324998">
              <w:rPr>
                <w:rFonts w:ascii="Arial" w:hAnsi="Arial" w:cs="Arial"/>
                <w:sz w:val="22"/>
                <w:szCs w:val="22"/>
              </w:rPr>
              <w:t xml:space="preserve"> and performing their mnemonics, and how accurately they were able to distinguish quarter and eighth notes based on their choice of mnemonic</w:t>
            </w:r>
            <w:r w:rsidR="005A0F1F">
              <w:rPr>
                <w:rFonts w:ascii="Arial" w:hAnsi="Arial" w:cs="Arial"/>
                <w:sz w:val="22"/>
                <w:szCs w:val="22"/>
              </w:rPr>
              <w:t>s</w:t>
            </w:r>
            <w:r w:rsidR="00D013E5" w:rsidRPr="00324998">
              <w:rPr>
                <w:rFonts w:ascii="Arial" w:hAnsi="Arial" w:cs="Arial"/>
                <w:sz w:val="22"/>
                <w:szCs w:val="22"/>
              </w:rPr>
              <w:t xml:space="preserve"> and performance of rhythms</w:t>
            </w:r>
            <w:r w:rsidR="000A6433" w:rsidRPr="0032499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73803B7" w14:textId="77777777" w:rsidR="00324998" w:rsidRDefault="00324998" w:rsidP="0032499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2BADB26" w14:textId="3917C959" w:rsidR="000A6433" w:rsidRPr="00324998" w:rsidRDefault="000A6433" w:rsidP="0032499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24998">
              <w:rPr>
                <w:rFonts w:ascii="Arial" w:hAnsi="Arial" w:cs="Arial"/>
                <w:sz w:val="22"/>
                <w:szCs w:val="22"/>
              </w:rPr>
              <w:t xml:space="preserve">The assessment will be recorded with a chart of each student in </w:t>
            </w:r>
            <w:r w:rsidR="00D013E5" w:rsidRPr="00324998">
              <w:rPr>
                <w:rFonts w:ascii="Arial" w:hAnsi="Arial" w:cs="Arial"/>
                <w:sz w:val="22"/>
                <w:szCs w:val="22"/>
              </w:rPr>
              <w:t>each group. Students will receive a check next to their name in the grid if they meet the standard requirements, or a slash if they do not.</w:t>
            </w:r>
          </w:p>
          <w:p w14:paraId="0F510413" w14:textId="77777777" w:rsidR="003134CD" w:rsidRDefault="003134CD" w:rsidP="00304EC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A9C743F" w14:textId="77777777" w:rsidR="00B038AA" w:rsidRPr="00304ECF" w:rsidRDefault="00B038AA" w:rsidP="00304EC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F24758B" w14:textId="77777777" w:rsidR="001A0666" w:rsidRPr="003134CD" w:rsidRDefault="001A06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1FBF" w:rsidRPr="003134CD" w14:paraId="54172350" w14:textId="77777777">
        <w:tc>
          <w:tcPr>
            <w:tcW w:w="7398" w:type="dxa"/>
          </w:tcPr>
          <w:p w14:paraId="70FC7309" w14:textId="77777777" w:rsidR="007D7D80" w:rsidRDefault="002E0116" w:rsidP="007D7D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6B27F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A760C">
              <w:rPr>
                <w:rFonts w:ascii="Arial" w:hAnsi="Arial" w:cs="Arial"/>
                <w:b/>
                <w:sz w:val="22"/>
                <w:szCs w:val="22"/>
              </w:rPr>
              <w:t>Closing</w:t>
            </w:r>
            <w:r w:rsidR="007D7D80">
              <w:rPr>
                <w:rFonts w:ascii="Arial" w:hAnsi="Arial" w:cs="Arial"/>
                <w:b/>
                <w:sz w:val="22"/>
                <w:szCs w:val="22"/>
              </w:rPr>
              <w:t>/Wrap-up</w:t>
            </w:r>
            <w:r w:rsidR="003A760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B5D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7D80" w:rsidRPr="007D7D80">
              <w:rPr>
                <w:rFonts w:ascii="Arial" w:hAnsi="Arial" w:cs="Arial"/>
                <w:i/>
                <w:sz w:val="22"/>
                <w:szCs w:val="22"/>
              </w:rPr>
              <w:t>(This is a recap of the key learning of the day to check for understanding</w:t>
            </w:r>
            <w:r w:rsidR="006B27F5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1A6B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D7D80" w:rsidRPr="007D7D80">
              <w:rPr>
                <w:rFonts w:ascii="Arial" w:hAnsi="Arial" w:cs="Arial"/>
                <w:i/>
                <w:sz w:val="22"/>
                <w:szCs w:val="22"/>
              </w:rPr>
              <w:t>Could be a ticket to leave as individuals or group answers)</w:t>
            </w:r>
          </w:p>
          <w:p w14:paraId="50737336" w14:textId="77777777" w:rsidR="00EB590D" w:rsidRDefault="00EB590D" w:rsidP="007D7D8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817D141" w14:textId="7F6B995C" w:rsidR="00EB590D" w:rsidRDefault="007C4CE2" w:rsidP="00EB59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Have the class use the drums to</w:t>
            </w:r>
            <w:r w:rsidR="00EB590D">
              <w:rPr>
                <w:rFonts w:ascii="Arial" w:hAnsi="Arial" w:cs="Arial"/>
                <w:sz w:val="22"/>
                <w:szCs w:val="22"/>
              </w:rPr>
              <w:t xml:space="preserve"> do an activity where they listen and only play back the teachers rhythms that have eighth notes</w:t>
            </w:r>
          </w:p>
          <w:p w14:paraId="65D935FE" w14:textId="77777777" w:rsidR="007C4CE2" w:rsidRDefault="007C4CE2" w:rsidP="007C4CE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DE7503D" w14:textId="19A2B4A4" w:rsidR="007C4CE2" w:rsidRDefault="007C4CE2" w:rsidP="007C4CE2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  <w:r w:rsidRPr="007C4CE2">
              <w:rPr>
                <w:rFonts w:ascii="Arial" w:hAnsi="Arial" w:cs="Arial"/>
                <w:i/>
                <w:sz w:val="22"/>
                <w:szCs w:val="22"/>
              </w:rPr>
              <w:t>“Alright so before we go</w:t>
            </w:r>
            <w:r w:rsidR="001E5E94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7C4CE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765E5">
              <w:rPr>
                <w:rFonts w:ascii="Arial" w:hAnsi="Arial" w:cs="Arial"/>
                <w:i/>
                <w:sz w:val="22"/>
                <w:szCs w:val="22"/>
              </w:rPr>
              <w:t>I have a challenge for you guys. I</w:t>
            </w:r>
            <w:r w:rsidRPr="007C4CE2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3765E5">
              <w:rPr>
                <w:rFonts w:ascii="Arial" w:hAnsi="Arial" w:cs="Arial"/>
                <w:i/>
                <w:sz w:val="22"/>
                <w:szCs w:val="22"/>
              </w:rPr>
              <w:t>’</w:t>
            </w:r>
            <w:r w:rsidRPr="007C4CE2">
              <w:rPr>
                <w:rFonts w:ascii="Arial" w:hAnsi="Arial" w:cs="Arial"/>
                <w:i/>
                <w:sz w:val="22"/>
                <w:szCs w:val="22"/>
              </w:rPr>
              <w:t xml:space="preserve">s kind of like Simon says. </w:t>
            </w:r>
            <w:r w:rsidR="003765E5">
              <w:rPr>
                <w:rFonts w:ascii="Arial" w:hAnsi="Arial" w:cs="Arial"/>
                <w:i/>
                <w:sz w:val="22"/>
                <w:szCs w:val="22"/>
              </w:rPr>
              <w:t>I am going to play you a rhythm, and i</w:t>
            </w:r>
            <w:r w:rsidRPr="007C4CE2">
              <w:rPr>
                <w:rFonts w:ascii="Arial" w:hAnsi="Arial" w:cs="Arial"/>
                <w:i/>
                <w:sz w:val="22"/>
                <w:szCs w:val="22"/>
              </w:rPr>
              <w:t>f you hear an eighth note pattern in the rhythm I play</w:t>
            </w:r>
            <w:r w:rsidR="003765E5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7C4CE2">
              <w:rPr>
                <w:rFonts w:ascii="Arial" w:hAnsi="Arial" w:cs="Arial"/>
                <w:i/>
                <w:sz w:val="22"/>
                <w:szCs w:val="22"/>
              </w:rPr>
              <w:t xml:space="preserve"> I want you to play it back. If you don’t, don’t play at all.”</w:t>
            </w:r>
          </w:p>
          <w:p w14:paraId="2AE95500" w14:textId="77777777" w:rsidR="007C4CE2" w:rsidRDefault="007C4CE2" w:rsidP="007C4CE2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46EBB83" w14:textId="11F8B71F" w:rsidR="007C4CE2" w:rsidRPr="007C4CE2" w:rsidRDefault="00BA4E5B" w:rsidP="007C4CE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(Mix</w:t>
            </w:r>
            <w:r w:rsidR="001E5E94">
              <w:rPr>
                <w:rFonts w:ascii="Arial" w:hAnsi="Arial" w:cs="Arial"/>
                <w:i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rhy</w:t>
            </w:r>
            <w:r w:rsidR="00AE0321">
              <w:rPr>
                <w:rFonts w:ascii="Arial" w:hAnsi="Arial" w:cs="Arial"/>
                <w:i/>
                <w:sz w:val="22"/>
                <w:szCs w:val="22"/>
              </w:rPr>
              <w:t>thms used in Brief opening and A</w:t>
            </w:r>
            <w:r>
              <w:rPr>
                <w:rFonts w:ascii="Arial" w:hAnsi="Arial" w:cs="Arial"/>
                <w:i/>
                <w:sz w:val="22"/>
                <w:szCs w:val="22"/>
              </w:rPr>
              <w:t>ctivity 1)</w:t>
            </w:r>
          </w:p>
          <w:p w14:paraId="4C1FC50B" w14:textId="77777777" w:rsidR="00BA4E5B" w:rsidRDefault="00BA4E5B" w:rsidP="00BA4E5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197EE1A" w14:textId="77777777" w:rsidR="0054196F" w:rsidRDefault="00AE0321" w:rsidP="00AE03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 the activity is declared over by the teacher, w</w:t>
            </w:r>
            <w:r w:rsidR="00BA4E5B">
              <w:rPr>
                <w:rFonts w:ascii="Arial" w:hAnsi="Arial" w:cs="Arial"/>
                <w:sz w:val="22"/>
                <w:szCs w:val="22"/>
              </w:rPr>
              <w:t>hen students hear the next quarter note rhythm, they put the drums away silently. Afterwards, they listen for the next eighth note rhythm to line up at the door quietly.</w:t>
            </w:r>
          </w:p>
          <w:p w14:paraId="73528304" w14:textId="5D7807DB" w:rsidR="00CF6D8E" w:rsidRPr="00AE0321" w:rsidRDefault="00CF6D8E" w:rsidP="00CF6D8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F7927E4" w14:textId="77777777" w:rsidR="001A0666" w:rsidRDefault="001A06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FC1DFC" w14:textId="6BDC4D65" w:rsidR="00923E50" w:rsidRPr="003134CD" w:rsidRDefault="00EB59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5-7 min.</w:t>
            </w:r>
          </w:p>
        </w:tc>
      </w:tr>
      <w:tr w:rsidR="00261246" w:rsidRPr="003134CD" w14:paraId="50FE7B38" w14:textId="77777777">
        <w:tc>
          <w:tcPr>
            <w:tcW w:w="7398" w:type="dxa"/>
          </w:tcPr>
          <w:p w14:paraId="38B5A724" w14:textId="061E4511" w:rsidR="00261246" w:rsidRDefault="00261246" w:rsidP="007D7D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E.  Assignment:  </w:t>
            </w:r>
            <w:r w:rsidR="00790F8B" w:rsidRPr="00EF3D3F">
              <w:rPr>
                <w:rFonts w:ascii="Arial" w:hAnsi="Arial" w:cs="Arial"/>
                <w:sz w:val="22"/>
                <w:szCs w:val="22"/>
              </w:rPr>
              <w:t>Students will be asked and encouraged to listen or create sounds with 8</w:t>
            </w:r>
            <w:r w:rsidR="00790F8B" w:rsidRPr="00EF3D3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90F8B" w:rsidRPr="00EF3D3F">
              <w:rPr>
                <w:rFonts w:ascii="Arial" w:hAnsi="Arial" w:cs="Arial"/>
                <w:sz w:val="22"/>
                <w:szCs w:val="22"/>
              </w:rPr>
              <w:t xml:space="preserve"> note rhythms. Examples may be listening to a bird chirp outside,</w:t>
            </w:r>
            <w:r w:rsidR="00EF3D3F" w:rsidRPr="00EF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0F8B" w:rsidRPr="00EF3D3F">
              <w:rPr>
                <w:rFonts w:ascii="Arial" w:hAnsi="Arial" w:cs="Arial"/>
                <w:sz w:val="22"/>
                <w:szCs w:val="22"/>
              </w:rPr>
              <w:t>or</w:t>
            </w:r>
            <w:r w:rsidR="00311D67">
              <w:rPr>
                <w:rFonts w:ascii="Arial" w:hAnsi="Arial" w:cs="Arial"/>
                <w:sz w:val="22"/>
                <w:szCs w:val="22"/>
              </w:rPr>
              <w:t xml:space="preserve"> listening to someone tap on a table</w:t>
            </w:r>
            <w:r w:rsidR="00790F8B" w:rsidRPr="00EF3D3F">
              <w:rPr>
                <w:rFonts w:ascii="Arial" w:hAnsi="Arial" w:cs="Arial"/>
                <w:sz w:val="22"/>
                <w:szCs w:val="22"/>
              </w:rPr>
              <w:t>. Students may be asked to share their experiences for the next class.</w:t>
            </w:r>
          </w:p>
          <w:p w14:paraId="16B29AF1" w14:textId="77777777" w:rsidR="00790F8B" w:rsidRDefault="00790F8B" w:rsidP="007D7D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EED216" w14:textId="073031F8" w:rsidR="00261246" w:rsidRDefault="006665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 min.</w:t>
            </w:r>
          </w:p>
        </w:tc>
      </w:tr>
    </w:tbl>
    <w:p w14:paraId="4DC9FC65" w14:textId="77777777" w:rsidR="00910C2B" w:rsidRDefault="00910C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38"/>
      </w:tblGrid>
      <w:tr w:rsidR="00910C2B" w14:paraId="4787A2FA" w14:textId="77777777">
        <w:tc>
          <w:tcPr>
            <w:tcW w:w="8838" w:type="dxa"/>
          </w:tcPr>
          <w:p w14:paraId="436B32E3" w14:textId="77777777" w:rsidR="00910C2B" w:rsidRDefault="002E011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B27F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910C2B">
              <w:rPr>
                <w:rFonts w:ascii="Arial" w:hAnsi="Arial" w:cs="Arial"/>
                <w:b/>
                <w:sz w:val="22"/>
                <w:szCs w:val="22"/>
              </w:rPr>
              <w:t xml:space="preserve"> Accommodations:  </w:t>
            </w:r>
            <w:r w:rsidR="00910C2B" w:rsidRPr="00910C2B">
              <w:rPr>
                <w:rFonts w:ascii="Arial" w:hAnsi="Arial" w:cs="Arial"/>
                <w:i/>
                <w:sz w:val="22"/>
                <w:szCs w:val="22"/>
              </w:rPr>
              <w:t>(a</w:t>
            </w:r>
            <w:r w:rsidR="006B27F5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910C2B" w:rsidRPr="00910C2B">
              <w:rPr>
                <w:rFonts w:ascii="Arial" w:hAnsi="Arial" w:cs="Arial"/>
                <w:i/>
                <w:sz w:val="22"/>
                <w:szCs w:val="22"/>
              </w:rPr>
              <w:t xml:space="preserve"> Special Needs, </w:t>
            </w:r>
            <w:r w:rsidR="00910C2B">
              <w:rPr>
                <w:rFonts w:ascii="Arial" w:hAnsi="Arial" w:cs="Arial"/>
                <w:i/>
                <w:sz w:val="22"/>
                <w:szCs w:val="22"/>
              </w:rPr>
              <w:t xml:space="preserve"> b</w:t>
            </w:r>
            <w:r w:rsidR="006B27F5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910C2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10C2B" w:rsidRPr="00910C2B">
              <w:rPr>
                <w:rFonts w:ascii="Arial" w:hAnsi="Arial" w:cs="Arial"/>
                <w:i/>
                <w:sz w:val="22"/>
                <w:szCs w:val="22"/>
              </w:rPr>
              <w:t>ELL etc</w:t>
            </w:r>
            <w:r w:rsidR="006B27F5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910C2B" w:rsidRPr="00910C2B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028C0709" w14:textId="77777777" w:rsidR="00790F8B" w:rsidRDefault="00790F8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F68C35" w14:textId="66B0DA8A" w:rsidR="00790F8B" w:rsidRPr="00843F22" w:rsidRDefault="00843F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student with ADHD has difficulty paying attention when the teacher teaches a new concept by lecture. To accommodate this student, </w:t>
            </w:r>
            <w:r w:rsidR="00091446">
              <w:rPr>
                <w:rFonts w:ascii="Arial" w:hAnsi="Arial" w:cs="Arial"/>
                <w:sz w:val="22"/>
                <w:szCs w:val="22"/>
              </w:rPr>
              <w:t xml:space="preserve">they will be provided </w:t>
            </w:r>
            <w:r>
              <w:rPr>
                <w:rFonts w:ascii="Arial" w:hAnsi="Arial" w:cs="Arial"/>
                <w:sz w:val="22"/>
                <w:szCs w:val="22"/>
              </w:rPr>
              <w:t>with a visual guide as the lecture goes along for activities 1 and 2. That way they will be able to be able to focus and see how the visu</w:t>
            </w:r>
            <w:r w:rsidR="00091446">
              <w:rPr>
                <w:rFonts w:ascii="Arial" w:hAnsi="Arial" w:cs="Arial"/>
                <w:sz w:val="22"/>
                <w:szCs w:val="22"/>
              </w:rPr>
              <w:t>al goes along with the lesson when the lecture is going</w:t>
            </w:r>
            <w:r>
              <w:rPr>
                <w:rFonts w:ascii="Arial" w:hAnsi="Arial" w:cs="Arial"/>
                <w:sz w:val="22"/>
                <w:szCs w:val="22"/>
              </w:rPr>
              <w:t xml:space="preserve"> on.</w:t>
            </w:r>
          </w:p>
          <w:p w14:paraId="6BAC2EAD" w14:textId="78477DB8" w:rsidR="00790F8B" w:rsidRPr="00FA1397" w:rsidRDefault="00790F8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10C2B" w14:paraId="165CDFE0" w14:textId="77777777">
        <w:tc>
          <w:tcPr>
            <w:tcW w:w="8838" w:type="dxa"/>
          </w:tcPr>
          <w:p w14:paraId="119F18AF" w14:textId="77777777" w:rsidR="00910C2B" w:rsidRDefault="002E0116" w:rsidP="009A3AF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6B27F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A6B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0C2B">
              <w:rPr>
                <w:rFonts w:ascii="Arial" w:hAnsi="Arial" w:cs="Arial"/>
                <w:b/>
                <w:sz w:val="22"/>
                <w:szCs w:val="22"/>
              </w:rPr>
              <w:t xml:space="preserve">Teacher Reflection/Self-Evaluation: </w:t>
            </w:r>
            <w:r w:rsidR="00910C2B" w:rsidRPr="009A3AF1">
              <w:rPr>
                <w:rFonts w:ascii="Arial" w:hAnsi="Arial" w:cs="Arial"/>
                <w:i/>
                <w:sz w:val="22"/>
                <w:szCs w:val="22"/>
              </w:rPr>
              <w:t xml:space="preserve"> (a</w:t>
            </w:r>
            <w:r w:rsidR="006B27F5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910C2B" w:rsidRPr="009A3AF1">
              <w:rPr>
                <w:rFonts w:ascii="Arial" w:hAnsi="Arial" w:cs="Arial"/>
                <w:i/>
                <w:sz w:val="22"/>
                <w:szCs w:val="22"/>
              </w:rPr>
              <w:t xml:space="preserve"> Reflect on the process and include student responses b</w:t>
            </w:r>
            <w:r w:rsidR="006B27F5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910C2B" w:rsidRPr="009A3AF1">
              <w:rPr>
                <w:rFonts w:ascii="Arial" w:hAnsi="Arial" w:cs="Arial"/>
                <w:i/>
                <w:sz w:val="22"/>
                <w:szCs w:val="22"/>
              </w:rPr>
              <w:t xml:space="preserve"> Rethin</w:t>
            </w:r>
            <w:r w:rsidR="00B61BE9">
              <w:rPr>
                <w:rFonts w:ascii="Arial" w:hAnsi="Arial" w:cs="Arial"/>
                <w:i/>
                <w:sz w:val="22"/>
                <w:szCs w:val="22"/>
              </w:rPr>
              <w:t xml:space="preserve">k &amp; Revise - </w:t>
            </w:r>
            <w:r w:rsidR="00910C2B" w:rsidRPr="009A3AF1">
              <w:rPr>
                <w:rFonts w:ascii="Arial" w:hAnsi="Arial" w:cs="Arial"/>
                <w:i/>
                <w:sz w:val="22"/>
                <w:szCs w:val="22"/>
              </w:rPr>
              <w:t>what could you have done differently to improve the outcome of this lesson</w:t>
            </w:r>
            <w:r w:rsidR="009A3AF1" w:rsidRPr="009A3AF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1F82A367" w14:textId="77777777" w:rsidR="00790F8B" w:rsidRDefault="00790F8B" w:rsidP="009A3AF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1C3783D" w14:textId="56162C6D" w:rsidR="00790F8B" w:rsidRDefault="00B1072B" w:rsidP="009A3A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felt that the activities in this lesson were </w:t>
            </w:r>
            <w:r w:rsidR="00480617">
              <w:rPr>
                <w:rFonts w:ascii="Arial" w:hAnsi="Arial" w:cs="Arial"/>
                <w:sz w:val="22"/>
                <w:szCs w:val="22"/>
              </w:rPr>
              <w:t>engaging and</w:t>
            </w:r>
            <w:r>
              <w:rPr>
                <w:rFonts w:ascii="Arial" w:hAnsi="Arial" w:cs="Arial"/>
                <w:sz w:val="22"/>
                <w:szCs w:val="22"/>
              </w:rPr>
              <w:t xml:space="preserve"> productive for student’s knowledge of eighth note rhythms. There were many points in the lesson</w:t>
            </w:r>
            <w:r w:rsidR="00480617">
              <w:rPr>
                <w:rFonts w:ascii="Arial" w:hAnsi="Arial" w:cs="Arial"/>
                <w:sz w:val="22"/>
                <w:szCs w:val="22"/>
              </w:rPr>
              <w:t xml:space="preserve"> that</w:t>
            </w:r>
            <w:r>
              <w:rPr>
                <w:rFonts w:ascii="Arial" w:hAnsi="Arial" w:cs="Arial"/>
                <w:sz w:val="22"/>
                <w:szCs w:val="22"/>
              </w:rPr>
              <w:t xml:space="preserve"> I felt went well such as when student</w:t>
            </w:r>
            <w:r w:rsidR="00480617">
              <w:rPr>
                <w:rFonts w:ascii="Arial" w:hAnsi="Arial" w:cs="Arial"/>
                <w:sz w:val="22"/>
                <w:szCs w:val="22"/>
              </w:rPr>
              <w:t>s were participating and engaging in</w:t>
            </w:r>
            <w:r>
              <w:rPr>
                <w:rFonts w:ascii="Arial" w:hAnsi="Arial" w:cs="Arial"/>
                <w:sz w:val="22"/>
                <w:szCs w:val="22"/>
              </w:rPr>
              <w:t xml:space="preserve"> creating their rhythm mnemonics, as well as when they were able to play their drums while singing the new song they learned</w:t>
            </w:r>
            <w:r w:rsidR="001E5E9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“Rain, Rain Go Away”. These activities showed that students were engaged and learning the material through creative and active ways</w:t>
            </w:r>
            <w:r w:rsidR="00480617">
              <w:rPr>
                <w:rFonts w:ascii="Arial" w:hAnsi="Arial" w:cs="Arial"/>
                <w:sz w:val="22"/>
                <w:szCs w:val="22"/>
              </w:rPr>
              <w:t>, which meant they understood the material at they’re own level and pace</w:t>
            </w:r>
            <w:r w:rsidR="00B038AA">
              <w:rPr>
                <w:rFonts w:ascii="Arial" w:hAnsi="Arial" w:cs="Arial"/>
                <w:sz w:val="22"/>
                <w:szCs w:val="22"/>
              </w:rPr>
              <w:t>. I also felt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="00A063D1">
              <w:rPr>
                <w:rFonts w:ascii="Arial" w:hAnsi="Arial" w:cs="Arial"/>
                <w:sz w:val="22"/>
                <w:szCs w:val="22"/>
              </w:rPr>
              <w:t>there were some points in the lesson such as the beginning clapping and patting activity</w:t>
            </w:r>
            <w:r w:rsidR="00480617">
              <w:rPr>
                <w:rFonts w:ascii="Arial" w:hAnsi="Arial" w:cs="Arial"/>
                <w:sz w:val="22"/>
                <w:szCs w:val="22"/>
              </w:rPr>
              <w:t>,</w:t>
            </w:r>
            <w:r w:rsidR="00A063D1">
              <w:rPr>
                <w:rFonts w:ascii="Arial" w:hAnsi="Arial" w:cs="Arial"/>
                <w:sz w:val="22"/>
                <w:szCs w:val="22"/>
              </w:rPr>
              <w:t xml:space="preserve"> and learning eighth</w:t>
            </w:r>
            <w:r w:rsidR="00091446">
              <w:rPr>
                <w:rFonts w:ascii="Arial" w:hAnsi="Arial" w:cs="Arial"/>
                <w:sz w:val="22"/>
                <w:szCs w:val="22"/>
              </w:rPr>
              <w:t xml:space="preserve"> notes activity</w:t>
            </w:r>
            <w:r w:rsidR="00A063D1">
              <w:rPr>
                <w:rFonts w:ascii="Arial" w:hAnsi="Arial" w:cs="Arial"/>
                <w:sz w:val="22"/>
                <w:szCs w:val="22"/>
              </w:rPr>
              <w:t xml:space="preserve"> that did not go as well as they could of. St</w:t>
            </w:r>
            <w:r w:rsidR="00091446">
              <w:rPr>
                <w:rFonts w:ascii="Arial" w:hAnsi="Arial" w:cs="Arial"/>
                <w:sz w:val="22"/>
                <w:szCs w:val="22"/>
              </w:rPr>
              <w:t xml:space="preserve">udents seemed to be confused and </w:t>
            </w:r>
            <w:r w:rsidR="00A063D1">
              <w:rPr>
                <w:rFonts w:ascii="Arial" w:hAnsi="Arial" w:cs="Arial"/>
                <w:sz w:val="22"/>
                <w:szCs w:val="22"/>
              </w:rPr>
              <w:t xml:space="preserve">unfocused during these points due to the fact that there was too much information thrown at them without any special activity to support the purpose. Next time, I would plan and create </w:t>
            </w:r>
            <w:r w:rsidR="00091446">
              <w:rPr>
                <w:rFonts w:ascii="Arial" w:hAnsi="Arial" w:cs="Arial"/>
                <w:sz w:val="22"/>
                <w:szCs w:val="22"/>
              </w:rPr>
              <w:t xml:space="preserve">some </w:t>
            </w:r>
            <w:r w:rsidR="00A063D1">
              <w:rPr>
                <w:rFonts w:ascii="Arial" w:hAnsi="Arial" w:cs="Arial"/>
                <w:sz w:val="22"/>
                <w:szCs w:val="22"/>
              </w:rPr>
              <w:t>more engaging</w:t>
            </w:r>
            <w:r w:rsidR="00480617">
              <w:rPr>
                <w:rFonts w:ascii="Arial" w:hAnsi="Arial" w:cs="Arial"/>
                <w:sz w:val="22"/>
                <w:szCs w:val="22"/>
              </w:rPr>
              <w:t xml:space="preserve"> activities for the students</w:t>
            </w:r>
            <w:r w:rsidR="00091446">
              <w:rPr>
                <w:rFonts w:ascii="Arial" w:hAnsi="Arial" w:cs="Arial"/>
                <w:sz w:val="22"/>
                <w:szCs w:val="22"/>
              </w:rPr>
              <w:t xml:space="preserve"> during these parts of the lesson</w:t>
            </w:r>
            <w:r w:rsidR="00480617">
              <w:rPr>
                <w:rFonts w:ascii="Arial" w:hAnsi="Arial" w:cs="Arial"/>
                <w:sz w:val="22"/>
                <w:szCs w:val="22"/>
              </w:rPr>
              <w:t>. T</w:t>
            </w:r>
            <w:r w:rsidR="00A063D1">
              <w:rPr>
                <w:rFonts w:ascii="Arial" w:hAnsi="Arial" w:cs="Arial"/>
                <w:sz w:val="22"/>
                <w:szCs w:val="22"/>
              </w:rPr>
              <w:t>hat way they could learn and understand the material in an occupying and entertaining way.</w:t>
            </w:r>
          </w:p>
          <w:p w14:paraId="38C27059" w14:textId="165BA73A" w:rsidR="00B038AA" w:rsidRDefault="00B038AA" w:rsidP="009A3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6B72" w14:paraId="6155A924" w14:textId="77777777">
        <w:tc>
          <w:tcPr>
            <w:tcW w:w="8838" w:type="dxa"/>
          </w:tcPr>
          <w:p w14:paraId="04054A2D" w14:textId="55D6C427" w:rsidR="001A6B72" w:rsidRPr="001A6B72" w:rsidRDefault="002E0116" w:rsidP="009A3AF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B27F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A6B72">
              <w:rPr>
                <w:rFonts w:ascii="Arial" w:hAnsi="Arial" w:cs="Arial"/>
                <w:b/>
                <w:sz w:val="22"/>
                <w:szCs w:val="22"/>
              </w:rPr>
              <w:t xml:space="preserve"> National Standards</w:t>
            </w:r>
            <w:r w:rsidR="001A6B72" w:rsidRPr="001A6B72">
              <w:rPr>
                <w:rFonts w:ascii="Arial" w:hAnsi="Arial" w:cs="Arial"/>
                <w:i/>
                <w:sz w:val="22"/>
                <w:szCs w:val="22"/>
              </w:rPr>
              <w:t>:  (Creating, Performing, Responding)</w:t>
            </w:r>
          </w:p>
          <w:p w14:paraId="2F1EFDA1" w14:textId="77777777" w:rsidR="00F06C79" w:rsidRDefault="00F06C79" w:rsidP="009A3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FB63DB" w14:textId="6BE466D1" w:rsidR="001A6B72" w:rsidRDefault="00F06C79" w:rsidP="009A3A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Creating</w:t>
            </w:r>
            <w:r w:rsidR="00BE68B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456F0EE" w14:textId="77777777" w:rsidR="00F20358" w:rsidRDefault="00BE68B1" w:rsidP="00F06C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8B1">
              <w:rPr>
                <w:rFonts w:ascii="Arial" w:hAnsi="Arial" w:cs="Arial"/>
                <w:color w:val="000000" w:themeColor="text1"/>
                <w:sz w:val="20"/>
                <w:szCs w:val="20"/>
              </w:rPr>
              <w:t>Imagine</w:t>
            </w:r>
          </w:p>
          <w:p w14:paraId="58CBCDD8" w14:textId="0665A59E" w:rsidR="00547CDF" w:rsidRPr="00F20358" w:rsidRDefault="00BE68B1" w:rsidP="00F06C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321">
              <w:rPr>
                <w:rFonts w:ascii="Arial Narrow" w:hAnsi="Arial Narrow" w:cs="Arial Narrow"/>
                <w:bCs/>
                <w:color w:val="000000" w:themeColor="text1"/>
                <w:sz w:val="20"/>
                <w:szCs w:val="20"/>
              </w:rPr>
              <w:t xml:space="preserve">MU:Cr1.1.3a </w:t>
            </w:r>
            <w:r w:rsidRPr="00AE0321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Improvise rhythmic and melodic ideas, 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and describe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 xml:space="preserve">connection 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to </w:t>
            </w:r>
            <w:r w:rsidRPr="00AE0321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specific </w:t>
            </w:r>
            <w:r w:rsidRPr="00AE0321">
              <w:rPr>
                <w:rFonts w:ascii="Arial Narrow" w:hAnsi="Arial Narrow" w:cs="Arial Narrow"/>
                <w:bCs/>
                <w:color w:val="000000" w:themeColor="text1"/>
                <w:sz w:val="20"/>
                <w:szCs w:val="20"/>
              </w:rPr>
              <w:t xml:space="preserve">purpose 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and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 xml:space="preserve">context 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(such as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 xml:space="preserve">personal 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and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>social</w:t>
            </w:r>
            <w:r w:rsidRPr="00AE0321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)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</w:p>
          <w:p w14:paraId="117CE792" w14:textId="7ADCBB79" w:rsidR="00F06C79" w:rsidRPr="00AE0321" w:rsidRDefault="00F06C79" w:rsidP="00F06C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321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and make</w:t>
            </w:r>
          </w:p>
          <w:p w14:paraId="682155DA" w14:textId="7FCC7492" w:rsidR="00F06C79" w:rsidRPr="00AE0321" w:rsidRDefault="00F06C79" w:rsidP="00F06C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321">
              <w:rPr>
                <w:rFonts w:ascii="Arial Narrow" w:hAnsi="Arial Narrow" w:cs="Arial Narrow"/>
                <w:bCs/>
                <w:color w:val="000000" w:themeColor="text1"/>
                <w:sz w:val="20"/>
                <w:szCs w:val="20"/>
              </w:rPr>
              <w:t xml:space="preserve">MU:Cr2.1.3a Demonstrate 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selected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 xml:space="preserve">musical ideas 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for a simple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 xml:space="preserve">improvisation 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or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 xml:space="preserve">composition 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to express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>intent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, and describe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 xml:space="preserve">connection 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to a specific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 xml:space="preserve">purpose 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and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>context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</w:p>
          <w:p w14:paraId="0C377167" w14:textId="77777777" w:rsidR="0029686A" w:rsidRDefault="0029686A" w:rsidP="009A3A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7D7459" w14:textId="58E5330D" w:rsidR="00BE68B1" w:rsidRDefault="00F06C79" w:rsidP="009A3A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321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Evaluate &amp; Refine</w:t>
            </w:r>
          </w:p>
          <w:p w14:paraId="6ADE4231" w14:textId="77777777" w:rsidR="000A6433" w:rsidRPr="00AE0321" w:rsidRDefault="000A6433" w:rsidP="009A3A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82437B" w14:textId="4A9F700E" w:rsidR="002607C4" w:rsidRPr="00480617" w:rsidRDefault="00F06C79" w:rsidP="004806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AE0321">
              <w:rPr>
                <w:rFonts w:ascii="Arial Narrow" w:hAnsi="Arial Narrow" w:cs="Arial Narrow"/>
                <w:bCs/>
                <w:color w:val="000000" w:themeColor="text1"/>
                <w:sz w:val="20"/>
                <w:szCs w:val="20"/>
              </w:rPr>
              <w:t xml:space="preserve">MU:Cr3.1.3a 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Evaluate,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 xml:space="preserve">refine, 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and document </w:t>
            </w:r>
            <w:r w:rsidRPr="00AE0321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revisions to personal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>musical ideas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, applying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 xml:space="preserve">teacher-provided 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and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 xml:space="preserve">collaboratively- developed criteria 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and feedback.</w:t>
            </w:r>
          </w:p>
          <w:p w14:paraId="6B9E3DEC" w14:textId="2619052C" w:rsidR="000A6433" w:rsidRPr="00AE0321" w:rsidRDefault="00F06C79" w:rsidP="009A3A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321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</w:t>
            </w:r>
          </w:p>
          <w:p w14:paraId="3894F5AC" w14:textId="47BD419E" w:rsidR="00F06C79" w:rsidRPr="00AE0321" w:rsidRDefault="00F06C79" w:rsidP="00F06C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AE0321">
              <w:rPr>
                <w:rFonts w:ascii="Arial Narrow" w:hAnsi="Arial Narrow" w:cs="Arial Narrow"/>
                <w:bCs/>
                <w:color w:val="000000" w:themeColor="text1"/>
                <w:sz w:val="20"/>
                <w:szCs w:val="20"/>
              </w:rPr>
              <w:t xml:space="preserve">MU:Cr3.2.3a Present </w:t>
            </w:r>
            <w:r w:rsidRPr="00AE0321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the final version of personal created music to others, 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and describe </w:t>
            </w:r>
            <w:r w:rsidRPr="00AE0321">
              <w:rPr>
                <w:rFonts w:ascii="Arial Narrow" w:hAnsi="Arial Narrow" w:cs="Arial Narrow"/>
                <w:bCs/>
                <w:color w:val="000000" w:themeColor="text1"/>
                <w:sz w:val="20"/>
                <w:szCs w:val="20"/>
              </w:rPr>
              <w:t xml:space="preserve">connection </w:t>
            </w:r>
            <w:r w:rsidRPr="00AE0321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to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>expressive intent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</w:p>
          <w:p w14:paraId="6440E420" w14:textId="631A1722" w:rsidR="00F06C79" w:rsidRDefault="00F06C79" w:rsidP="009A3A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Performing</w:t>
            </w:r>
            <w:r w:rsidR="00BE68B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AF64C37" w14:textId="77777777" w:rsidR="00BE68B1" w:rsidRDefault="00BE68B1" w:rsidP="009A3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2FF4D8" w14:textId="5C111C54" w:rsidR="00BE68B1" w:rsidRDefault="00BE68B1" w:rsidP="009A3AF1">
            <w:pPr>
              <w:rPr>
                <w:rFonts w:ascii="Arial" w:hAnsi="Arial" w:cs="Arial"/>
                <w:sz w:val="20"/>
                <w:szCs w:val="20"/>
              </w:rPr>
            </w:pPr>
            <w:r w:rsidRPr="00185D39">
              <w:rPr>
                <w:rFonts w:ascii="Arial" w:hAnsi="Arial" w:cs="Arial"/>
                <w:sz w:val="20"/>
                <w:szCs w:val="20"/>
              </w:rPr>
              <w:t>Select</w:t>
            </w:r>
          </w:p>
          <w:p w14:paraId="30BA64C5" w14:textId="77777777" w:rsidR="000A6433" w:rsidRPr="00185D39" w:rsidRDefault="000A6433" w:rsidP="009A3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B924A" w14:textId="2FC79E1E" w:rsidR="00BE68B1" w:rsidRPr="00AE0321" w:rsidRDefault="00BE68B1" w:rsidP="00BE68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AE03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MU:Pr4.1.3a Demonstrate </w:t>
            </w:r>
            <w:r w:rsidRPr="00AE03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explain </w:t>
            </w:r>
            <w:r w:rsidRPr="00AE032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how the selection of music to </w:t>
            </w:r>
            <w:r w:rsidRPr="00AE0321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perform </w:t>
            </w:r>
            <w:r w:rsidRPr="00AE032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is influenced by personal interest, knowledge, </w:t>
            </w:r>
            <w:r w:rsidRPr="00AE0321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purpose</w:t>
            </w:r>
            <w:r w:rsidRPr="00AE03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AE032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and </w:t>
            </w:r>
            <w:r w:rsidRPr="00AE0321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context</w:t>
            </w:r>
            <w:r w:rsidRPr="00AE032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</w:p>
          <w:p w14:paraId="1809AF3B" w14:textId="4694251A" w:rsidR="00BE68B1" w:rsidRPr="00AE0321" w:rsidRDefault="00BE68B1" w:rsidP="00BE68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E0321">
              <w:rPr>
                <w:rFonts w:ascii="Arial" w:hAnsi="Arial" w:cs="Arial"/>
                <w:iCs/>
                <w:sz w:val="20"/>
                <w:szCs w:val="20"/>
              </w:rPr>
              <w:t>Analyze</w:t>
            </w:r>
          </w:p>
          <w:p w14:paraId="28E73F7C" w14:textId="2387E778" w:rsidR="00BE68B1" w:rsidRPr="00AE0321" w:rsidRDefault="00BE68B1" w:rsidP="00BE68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3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MU:Pr4.2.3b </w:t>
            </w:r>
            <w:r w:rsidRPr="00AE03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When analyzing selected music, read and perform </w:t>
            </w:r>
            <w:r w:rsidRPr="00AE0321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rhythmic patterns </w:t>
            </w:r>
            <w:r w:rsidRPr="00AE032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and melodic </w:t>
            </w:r>
            <w:r w:rsidRPr="00AE0321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phrases </w:t>
            </w:r>
            <w:r w:rsidRPr="00AE03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using </w:t>
            </w:r>
            <w:r w:rsidRPr="00AE03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iconic </w:t>
            </w:r>
            <w:r w:rsidRPr="00AE03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 w:rsidRPr="00AE03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standard notation</w:t>
            </w:r>
            <w:r w:rsidRPr="00AE03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6C611AFD" w14:textId="4EDEE5B9" w:rsidR="00185D39" w:rsidRPr="00AE0321" w:rsidRDefault="00185D39" w:rsidP="00BE68B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E0321">
              <w:rPr>
                <w:rFonts w:ascii="Arial" w:hAnsi="Arial" w:cs="Arial"/>
                <w:sz w:val="20"/>
                <w:szCs w:val="20"/>
              </w:rPr>
              <w:t>Rehearse, Refine, Evaluate</w:t>
            </w:r>
          </w:p>
          <w:p w14:paraId="567A08FA" w14:textId="77777777" w:rsidR="00185D39" w:rsidRPr="00AE0321" w:rsidRDefault="00185D39" w:rsidP="00185D3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AE0321">
              <w:rPr>
                <w:rFonts w:ascii="Arial Narrow" w:hAnsi="Arial Narrow" w:cs="Arial Narrow"/>
                <w:bCs/>
                <w:color w:val="000000" w:themeColor="text1"/>
                <w:sz w:val="20"/>
                <w:szCs w:val="20"/>
              </w:rPr>
              <w:t xml:space="preserve">MU:Pr5.1.3a - </w:t>
            </w:r>
            <w:r w:rsidRPr="00AE0321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Apply </w:t>
            </w:r>
            <w:r w:rsidRPr="00AE0321">
              <w:rPr>
                <w:rFonts w:ascii="Arial Narrow" w:hAnsi="Arial Narrow" w:cs="Arial Narrow"/>
                <w:bCs/>
                <w:color w:val="000000" w:themeColor="text1"/>
                <w:sz w:val="20"/>
                <w:szCs w:val="20"/>
              </w:rPr>
              <w:t xml:space="preserve">teacher- provided </w:t>
            </w:r>
            <w:r w:rsidRPr="00AE0321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and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>collaboratively</w:t>
            </w:r>
            <w:r w:rsidRPr="00AE0321">
              <w:rPr>
                <w:rFonts w:ascii="Arial Narrow" w:hAnsi="Arial Narrow" w:cs="Arial Narrow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 xml:space="preserve">developed </w:t>
            </w:r>
            <w:r w:rsidRPr="00AE0321">
              <w:rPr>
                <w:rFonts w:ascii="Arial Narrow" w:hAnsi="Arial Narrow" w:cs="Arial Narrow"/>
                <w:bCs/>
                <w:color w:val="000000" w:themeColor="text1"/>
                <w:sz w:val="20"/>
                <w:szCs w:val="20"/>
              </w:rPr>
              <w:t xml:space="preserve">criteria 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and feedback to evaluate accuracy of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>ensemble performances</w:t>
            </w:r>
            <w:r w:rsidRPr="00AE0321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. </w:t>
            </w:r>
          </w:p>
          <w:p w14:paraId="5430C385" w14:textId="32CBD381" w:rsidR="00185D39" w:rsidRPr="00AE0321" w:rsidRDefault="00185D39" w:rsidP="00185D3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AE0321">
              <w:rPr>
                <w:rFonts w:ascii="Arial Narrow" w:hAnsi="Arial Narrow" w:cs="Arial Narrow"/>
                <w:bCs/>
                <w:color w:val="000000" w:themeColor="text1"/>
                <w:sz w:val="20"/>
                <w:szCs w:val="20"/>
              </w:rPr>
              <w:t xml:space="preserve">MU:Pr5.1.3b </w:t>
            </w:r>
            <w:r w:rsidRPr="00AE0321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Rehearse to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 xml:space="preserve">refine </w:t>
            </w:r>
            <w:r w:rsidRPr="00AE0321">
              <w:rPr>
                <w:rFonts w:ascii="Arial Narrow" w:hAnsi="Arial Narrow" w:cs="Arial Narrow"/>
                <w:bCs/>
                <w:color w:val="000000" w:themeColor="text1"/>
                <w:sz w:val="20"/>
                <w:szCs w:val="20"/>
              </w:rPr>
              <w:t>technical accuracy</w:t>
            </w:r>
            <w:r w:rsidRPr="00AE0321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r w:rsidRPr="00AE0321">
              <w:rPr>
                <w:rFonts w:ascii="Arial Narrow" w:hAnsi="Arial Narrow" w:cs="Arial Narrow"/>
                <w:bCs/>
                <w:color w:val="000000" w:themeColor="text1"/>
                <w:sz w:val="20"/>
                <w:szCs w:val="20"/>
              </w:rPr>
              <w:t>expressive qualities</w:t>
            </w:r>
            <w:r w:rsidRPr="00AE0321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, and identified performance challenges. </w:t>
            </w:r>
          </w:p>
          <w:p w14:paraId="0D4EEA56" w14:textId="44E62E6A" w:rsidR="00F06C79" w:rsidRDefault="00F06C79" w:rsidP="00185D3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Responding</w:t>
            </w:r>
            <w:r w:rsidR="00C86E3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E30E2B0" w14:textId="43D2888E" w:rsidR="00AE0321" w:rsidRPr="00AE0321" w:rsidRDefault="00AE0321" w:rsidP="00185D3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</w:t>
            </w:r>
          </w:p>
          <w:p w14:paraId="1407ECC0" w14:textId="79B8B1E7" w:rsidR="00AE0321" w:rsidRDefault="00185D39" w:rsidP="004303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AE0321">
              <w:rPr>
                <w:rFonts w:ascii="Arial Narrow" w:hAnsi="Arial Narrow" w:cs="Arial Narrow"/>
                <w:bCs/>
                <w:color w:val="000000" w:themeColor="text1"/>
                <w:sz w:val="20"/>
                <w:szCs w:val="20"/>
              </w:rPr>
              <w:t xml:space="preserve">MU:Re7.1.3a Demonstrate 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and describe </w:t>
            </w:r>
            <w:r w:rsidRPr="00AE0321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how 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selected music connects to </w:t>
            </w:r>
            <w:r w:rsidRPr="00AE0321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and is influenced by specific interests, experiences, or </w:t>
            </w:r>
            <w:r w:rsidRPr="00AE0321">
              <w:rPr>
                <w:rFonts w:ascii="Arial Narrow" w:hAnsi="Arial Narrow" w:cs="Arial Narrow"/>
                <w:bCs/>
                <w:color w:val="000000" w:themeColor="text1"/>
                <w:sz w:val="20"/>
                <w:szCs w:val="20"/>
              </w:rPr>
              <w:t>purposes</w:t>
            </w:r>
            <w:r w:rsidR="004303C1" w:rsidRPr="00AE0321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p w14:paraId="472973E8" w14:textId="77777777" w:rsidR="00AE0321" w:rsidRDefault="00AE0321" w:rsidP="0051160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Evaluate</w:t>
            </w:r>
          </w:p>
          <w:p w14:paraId="3952EFED" w14:textId="77777777" w:rsidR="00AE0321" w:rsidRDefault="00AE0321" w:rsidP="0051160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  <w:r w:rsidRPr="00AE0321">
              <w:rPr>
                <w:rFonts w:ascii="Arial Narrow" w:hAnsi="Arial Narrow" w:cs="Arial Narrow"/>
                <w:bCs/>
                <w:color w:val="000000" w:themeColor="text1"/>
                <w:sz w:val="20"/>
                <w:szCs w:val="20"/>
              </w:rPr>
              <w:t xml:space="preserve">MU:Re9.1.3a </w:t>
            </w:r>
            <w:r w:rsidRPr="00AE0321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Evaluate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 xml:space="preserve">musical works 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and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>performances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, applying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>established criteria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, and describe appropriateness to the </w:t>
            </w:r>
            <w:r w:rsidRPr="00AE0321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>context</w:t>
            </w:r>
            <w:r w:rsidRPr="00AE0321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</w:p>
          <w:p w14:paraId="5FF8545E" w14:textId="3DCB2865" w:rsidR="00F06C79" w:rsidRDefault="00F06C79" w:rsidP="00AE03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Connecting</w:t>
            </w:r>
          </w:p>
          <w:p w14:paraId="35D9879A" w14:textId="50171B9A" w:rsidR="00AE0321" w:rsidRPr="00336734" w:rsidRDefault="00336734" w:rsidP="00AE032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73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Connect</w:t>
            </w:r>
            <w:r w:rsidR="005E3D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36734">
              <w:rPr>
                <w:rFonts w:ascii="Arial" w:hAnsi="Arial" w:cs="Arial"/>
                <w:color w:val="000000" w:themeColor="text1"/>
                <w:sz w:val="20"/>
                <w:szCs w:val="20"/>
              </w:rPr>
              <w:t>#10</w:t>
            </w:r>
          </w:p>
          <w:p w14:paraId="417BB99F" w14:textId="316824EC" w:rsidR="00336734" w:rsidRPr="00336734" w:rsidRDefault="00336734" w:rsidP="003367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36734">
              <w:rPr>
                <w:rFonts w:ascii="Arial Narrow" w:hAnsi="Arial Narrow" w:cs="Arial Narrow"/>
                <w:bCs/>
                <w:color w:val="000000" w:themeColor="text1"/>
                <w:sz w:val="20"/>
                <w:szCs w:val="20"/>
              </w:rPr>
              <w:t xml:space="preserve">MU:Cr2.1.3a Demonstrate </w:t>
            </w:r>
            <w:r w:rsidRPr="00336734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selected </w:t>
            </w:r>
            <w:r w:rsidRPr="00336734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 xml:space="preserve">musical ideas </w:t>
            </w:r>
            <w:r w:rsidRPr="00336734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for a simple </w:t>
            </w:r>
            <w:r w:rsidRPr="00336734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 xml:space="preserve">improvisation </w:t>
            </w:r>
            <w:r w:rsidRPr="00336734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or </w:t>
            </w:r>
            <w:r w:rsidRPr="00336734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 xml:space="preserve">composition </w:t>
            </w:r>
            <w:r w:rsidRPr="00336734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to express </w:t>
            </w:r>
            <w:r w:rsidRPr="00336734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 xml:space="preserve">intent, </w:t>
            </w:r>
            <w:r w:rsidRPr="00336734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and describe </w:t>
            </w:r>
            <w:r w:rsidRPr="00336734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 xml:space="preserve">connection </w:t>
            </w:r>
            <w:r w:rsidRPr="00336734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to a specific </w:t>
            </w:r>
            <w:r w:rsidRPr="00336734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 xml:space="preserve">purpose </w:t>
            </w:r>
            <w:r w:rsidRPr="00336734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and </w:t>
            </w:r>
            <w:r w:rsidRPr="00336734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>context</w:t>
            </w:r>
            <w:r w:rsidRPr="00336734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</w:p>
          <w:p w14:paraId="1C32BBA7" w14:textId="2502C64C" w:rsidR="004303C1" w:rsidRPr="00336734" w:rsidRDefault="00336734" w:rsidP="003367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 w:themeColor="text1"/>
                <w:sz w:val="20"/>
                <w:szCs w:val="20"/>
              </w:rPr>
            </w:pPr>
            <w:r w:rsidRPr="00336734">
              <w:rPr>
                <w:rFonts w:ascii="Arial Narrow" w:hAnsi="Arial Narrow" w:cs="Arial Narrow"/>
                <w:bCs/>
                <w:color w:val="000000" w:themeColor="text1"/>
                <w:sz w:val="20"/>
                <w:szCs w:val="20"/>
              </w:rPr>
              <w:t xml:space="preserve">MU:Cr3.2.3a Present </w:t>
            </w:r>
            <w:r w:rsidRPr="00336734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the final version of created music for others, </w:t>
            </w:r>
            <w:r w:rsidRPr="00336734">
              <w:rPr>
                <w:rFonts w:ascii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and describe </w:t>
            </w:r>
            <w:r w:rsidRPr="00336734">
              <w:rPr>
                <w:rFonts w:ascii="Arial Narrow" w:hAnsi="Arial Narrow" w:cs="Arial Narrow"/>
                <w:bCs/>
                <w:color w:val="000000" w:themeColor="text1"/>
                <w:sz w:val="20"/>
                <w:szCs w:val="20"/>
              </w:rPr>
              <w:t xml:space="preserve">connection </w:t>
            </w:r>
            <w:r w:rsidRPr="00336734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to </w:t>
            </w:r>
            <w:r w:rsidRPr="00336734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0"/>
                <w:szCs w:val="20"/>
              </w:rPr>
              <w:t>expressive intent.</w:t>
            </w:r>
          </w:p>
        </w:tc>
      </w:tr>
      <w:tr w:rsidR="001A6B72" w14:paraId="22D79CDC" w14:textId="77777777">
        <w:tc>
          <w:tcPr>
            <w:tcW w:w="8838" w:type="dxa"/>
          </w:tcPr>
          <w:p w14:paraId="2E46C21D" w14:textId="55CDC692" w:rsidR="001A6B72" w:rsidRPr="001A6B72" w:rsidRDefault="002E0116" w:rsidP="009A3AF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10</w:t>
            </w:r>
            <w:r w:rsidR="006B27F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A6B72">
              <w:rPr>
                <w:rFonts w:ascii="Arial" w:hAnsi="Arial" w:cs="Arial"/>
                <w:b/>
                <w:sz w:val="22"/>
                <w:szCs w:val="22"/>
              </w:rPr>
              <w:t xml:space="preserve"> State Standards:  </w:t>
            </w:r>
            <w:r w:rsidR="001A6B72" w:rsidRPr="001A6B72">
              <w:rPr>
                <w:rFonts w:ascii="Arial" w:hAnsi="Arial" w:cs="Arial"/>
                <w:i/>
                <w:sz w:val="22"/>
                <w:szCs w:val="22"/>
              </w:rPr>
              <w:t>(Singing, Reading &amp; Notation, Playing Instruments, Improvisation &amp; Composition, Critical Response, Purposes &amp; meaning in the arts, Rose of artists in communities, Concepts of style, stylistic influence &amp; stylistic change, Inventions technologies &amp; the arts</w:t>
            </w:r>
            <w:r w:rsidR="001A6B72">
              <w:rPr>
                <w:rFonts w:ascii="Arial" w:hAnsi="Arial" w:cs="Arial"/>
                <w:i/>
                <w:sz w:val="22"/>
                <w:szCs w:val="22"/>
              </w:rPr>
              <w:t>, Interdisciplinary connections)</w:t>
            </w:r>
          </w:p>
          <w:p w14:paraId="5247A595" w14:textId="1FA28354" w:rsidR="00F06C79" w:rsidRDefault="00F06C79" w:rsidP="009A3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63AB84" w14:textId="77777777" w:rsidR="002607C4" w:rsidRDefault="002607C4" w:rsidP="009A3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8DF10A" w14:textId="0964EBDF" w:rsidR="000A6433" w:rsidRPr="00F20358" w:rsidRDefault="000A6433" w:rsidP="009A3A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358">
              <w:rPr>
                <w:rFonts w:ascii="Arial" w:hAnsi="Arial" w:cs="Arial"/>
                <w:b/>
                <w:sz w:val="20"/>
                <w:szCs w:val="20"/>
              </w:rPr>
              <w:t>Singing</w:t>
            </w:r>
          </w:p>
          <w:p w14:paraId="58C04584" w14:textId="77777777" w:rsidR="00B268D1" w:rsidRPr="00AE0321" w:rsidRDefault="00B268D1" w:rsidP="00B268D1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1.3  Sing from memory a variety of songs representing genres and styles </w:t>
            </w:r>
            <w:r w:rsidRPr="00AE0321">
              <w:rPr>
                <w:rFonts w:ascii="Times" w:hAnsi="Times" w:cs="Times"/>
                <w:sz w:val="20"/>
                <w:szCs w:val="20"/>
              </w:rPr>
              <w:t> </w:t>
            </w: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from diverse cultures and historical periods </w:t>
            </w:r>
            <w:r w:rsidRPr="00AE0321">
              <w:rPr>
                <w:rFonts w:ascii="Times" w:hAnsi="Times" w:cs="Times"/>
                <w:sz w:val="20"/>
                <w:szCs w:val="20"/>
              </w:rPr>
              <w:t> </w:t>
            </w:r>
          </w:p>
          <w:p w14:paraId="6BF2054A" w14:textId="4337D1E8" w:rsidR="00B268D1" w:rsidRDefault="00B268D1" w:rsidP="009A3AF1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1.3  Sing from memory a variety of songs representing genres and styles </w:t>
            </w:r>
            <w:r w:rsidRPr="00AE0321">
              <w:rPr>
                <w:rFonts w:ascii="Times" w:hAnsi="Times" w:cs="Times"/>
                <w:sz w:val="20"/>
                <w:szCs w:val="20"/>
              </w:rPr>
              <w:t> </w:t>
            </w: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from diverse cultures and historical periods </w:t>
            </w:r>
            <w:r w:rsidRPr="00AE0321">
              <w:rPr>
                <w:rFonts w:ascii="Times" w:hAnsi="Times" w:cs="Times"/>
                <w:sz w:val="20"/>
                <w:szCs w:val="20"/>
              </w:rPr>
              <w:t> </w:t>
            </w:r>
          </w:p>
          <w:p w14:paraId="0C77B0EF" w14:textId="66CB68C2" w:rsidR="000A6433" w:rsidRPr="000A6433" w:rsidRDefault="000A6433" w:rsidP="000A643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</w:rPr>
            </w:pPr>
            <w:r w:rsidRPr="000A6433">
              <w:rPr>
                <w:rFonts w:ascii="Times" w:hAnsi="Times" w:cs="Times"/>
                <w:b/>
                <w:sz w:val="20"/>
                <w:szCs w:val="20"/>
              </w:rPr>
              <w:t>Reading and Notation</w:t>
            </w:r>
          </w:p>
          <w:p w14:paraId="256A4D60" w14:textId="77777777" w:rsidR="00B268D1" w:rsidRDefault="00B268D1" w:rsidP="00B268D1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2.1  Demonstrate and respond to: the </w:t>
            </w:r>
            <w:r w:rsidRPr="00AE0321">
              <w:rPr>
                <w:rFonts w:ascii="Times" w:hAnsi="Times" w:cs="Times"/>
                <w:bCs/>
                <w:sz w:val="20"/>
                <w:szCs w:val="20"/>
              </w:rPr>
              <w:t xml:space="preserve">beat, </w:t>
            </w: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division of the beat, </w:t>
            </w:r>
            <w:r w:rsidRPr="00AE0321">
              <w:rPr>
                <w:rFonts w:ascii="Times" w:hAnsi="Times" w:cs="Times"/>
                <w:bCs/>
                <w:sz w:val="20"/>
                <w:szCs w:val="20"/>
              </w:rPr>
              <w:t xml:space="preserve">meter </w:t>
            </w:r>
            <w:r w:rsidRPr="00AE0321">
              <w:rPr>
                <w:rFonts w:ascii="Times" w:hAnsi="Times" w:cs="Times"/>
                <w:sz w:val="20"/>
                <w:szCs w:val="20"/>
              </w:rPr>
              <w:t> </w:t>
            </w: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(2/4, 3/4, 4/4), and rhythmic </w:t>
            </w:r>
            <w:r w:rsidRPr="00AE0321">
              <w:rPr>
                <w:rFonts w:ascii="Times" w:hAnsi="Times" w:cs="Times"/>
                <w:bCs/>
                <w:sz w:val="20"/>
                <w:szCs w:val="20"/>
              </w:rPr>
              <w:t xml:space="preserve">notation, </w:t>
            </w: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including half, quarter, eighth, </w:t>
            </w:r>
            <w:r w:rsidRPr="00AE0321">
              <w:rPr>
                <w:rFonts w:ascii="Times" w:hAnsi="Times" w:cs="Times"/>
                <w:sz w:val="20"/>
                <w:szCs w:val="20"/>
              </w:rPr>
              <w:t> </w:t>
            </w: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and sixteenth notes and rests </w:t>
            </w:r>
            <w:r w:rsidRPr="00AE0321">
              <w:rPr>
                <w:rFonts w:ascii="Times" w:hAnsi="Times" w:cs="Times"/>
                <w:sz w:val="20"/>
                <w:szCs w:val="20"/>
              </w:rPr>
              <w:t> </w:t>
            </w:r>
          </w:p>
          <w:p w14:paraId="4CF122E7" w14:textId="2D6EBA3E" w:rsidR="00B268D1" w:rsidRPr="00AE0321" w:rsidRDefault="00B268D1" w:rsidP="00B268D1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2.2  Use a system (syllables, numbers, or letters) to read and sing at sight </w:t>
            </w:r>
            <w:r w:rsidRPr="00AE0321">
              <w:rPr>
                <w:rFonts w:ascii="Times" w:hAnsi="Times" w:cs="Times"/>
                <w:sz w:val="20"/>
                <w:szCs w:val="20"/>
              </w:rPr>
              <w:t> </w:t>
            </w: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simple pitch notation in the treble </w:t>
            </w:r>
            <w:r w:rsidRPr="00AE0321">
              <w:rPr>
                <w:rFonts w:ascii="Times" w:hAnsi="Times" w:cs="Times"/>
                <w:bCs/>
                <w:sz w:val="20"/>
                <w:szCs w:val="20"/>
              </w:rPr>
              <w:t xml:space="preserve">clef </w:t>
            </w:r>
            <w:r w:rsidRPr="00AE0321">
              <w:rPr>
                <w:rFonts w:ascii="Times" w:hAnsi="Times" w:cs="Times"/>
                <w:sz w:val="20"/>
                <w:szCs w:val="20"/>
              </w:rPr>
              <w:t>  </w:t>
            </w:r>
          </w:p>
          <w:p w14:paraId="0FC9224E" w14:textId="31C1F694" w:rsidR="005A0F1F" w:rsidRPr="00480617" w:rsidRDefault="00B268D1" w:rsidP="000A6433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2.4  Use standard symbols to notate meter, </w:t>
            </w:r>
            <w:r w:rsidRPr="00AE0321">
              <w:rPr>
                <w:rFonts w:ascii="Times" w:hAnsi="Times" w:cs="Times"/>
                <w:bCs/>
                <w:sz w:val="20"/>
                <w:szCs w:val="20"/>
              </w:rPr>
              <w:t xml:space="preserve">rhythm, pitch, </w:t>
            </w: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and dynamics in simple patterns performed by the teacher </w:t>
            </w:r>
          </w:p>
          <w:p w14:paraId="247ED390" w14:textId="5397ADBC" w:rsidR="000A6433" w:rsidRPr="000A6433" w:rsidRDefault="000A6433" w:rsidP="000A643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</w:rPr>
            </w:pPr>
            <w:r w:rsidRPr="000A6433">
              <w:rPr>
                <w:rFonts w:ascii="Times" w:hAnsi="Times" w:cs="Times"/>
                <w:b/>
                <w:sz w:val="20"/>
                <w:szCs w:val="20"/>
              </w:rPr>
              <w:t>Playing Instruments</w:t>
            </w:r>
          </w:p>
          <w:p w14:paraId="6D0D7BF6" w14:textId="77777777" w:rsidR="00B268D1" w:rsidRPr="00AE0321" w:rsidRDefault="00B268D1" w:rsidP="00B268D1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3.3  Play from memory and written notation a varied repertoire representing </w:t>
            </w:r>
            <w:r w:rsidRPr="00AE0321">
              <w:rPr>
                <w:rFonts w:ascii="Times" w:hAnsi="Times" w:cs="Times"/>
                <w:sz w:val="20"/>
                <w:szCs w:val="20"/>
              </w:rPr>
              <w:t> </w:t>
            </w: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genres and styles from diverse cultures and historical periods </w:t>
            </w:r>
            <w:r w:rsidRPr="00AE0321">
              <w:rPr>
                <w:rFonts w:ascii="Times" w:hAnsi="Times" w:cs="Times"/>
                <w:sz w:val="20"/>
                <w:szCs w:val="20"/>
              </w:rPr>
              <w:t> </w:t>
            </w:r>
          </w:p>
          <w:p w14:paraId="173A5297" w14:textId="77777777" w:rsidR="00B268D1" w:rsidRPr="00AE0321" w:rsidRDefault="00B268D1" w:rsidP="00B268D1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3.4  Echo and perform easy rhythmic, melodic, and chordal patterns accurately </w:t>
            </w:r>
            <w:r w:rsidRPr="00AE0321">
              <w:rPr>
                <w:rFonts w:ascii="Times" w:hAnsi="Times" w:cs="Times"/>
                <w:sz w:val="20"/>
                <w:szCs w:val="20"/>
              </w:rPr>
              <w:t> </w:t>
            </w: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and independently on rhythmic, melodic, and harmonic classroom </w:t>
            </w:r>
            <w:r w:rsidRPr="00AE0321">
              <w:rPr>
                <w:rFonts w:ascii="Times" w:hAnsi="Times" w:cs="Times"/>
                <w:sz w:val="20"/>
                <w:szCs w:val="20"/>
              </w:rPr>
              <w:t> </w:t>
            </w: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instruments </w:t>
            </w:r>
            <w:r w:rsidRPr="00AE0321">
              <w:rPr>
                <w:rFonts w:ascii="Times" w:hAnsi="Times" w:cs="Times"/>
                <w:sz w:val="20"/>
                <w:szCs w:val="20"/>
              </w:rPr>
              <w:t> </w:t>
            </w:r>
          </w:p>
          <w:p w14:paraId="337F2394" w14:textId="77777777" w:rsidR="00B268D1" w:rsidRDefault="00B268D1" w:rsidP="00B268D1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3.5  Perform in groups, blending instrumental timbres, matching dynamic levels, </w:t>
            </w:r>
            <w:r w:rsidRPr="00AE0321">
              <w:rPr>
                <w:rFonts w:ascii="Times" w:hAnsi="Times" w:cs="Times"/>
                <w:sz w:val="20"/>
                <w:szCs w:val="20"/>
              </w:rPr>
              <w:t> </w:t>
            </w: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and responding to the cues of a conductor </w:t>
            </w:r>
            <w:r w:rsidRPr="00AE0321">
              <w:rPr>
                <w:rFonts w:ascii="Times" w:hAnsi="Times" w:cs="Times"/>
                <w:sz w:val="20"/>
                <w:szCs w:val="20"/>
              </w:rPr>
              <w:t> </w:t>
            </w:r>
          </w:p>
          <w:p w14:paraId="7CF0ECB2" w14:textId="41B55BFB" w:rsidR="000A6433" w:rsidRPr="000A6433" w:rsidRDefault="000A6433" w:rsidP="000A643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</w:rPr>
            </w:pPr>
            <w:r w:rsidRPr="000A6433">
              <w:rPr>
                <w:rFonts w:ascii="Times" w:hAnsi="Times" w:cs="Times"/>
                <w:b/>
                <w:sz w:val="20"/>
                <w:szCs w:val="20"/>
              </w:rPr>
              <w:t>Improvisation &amp; Composition</w:t>
            </w:r>
          </w:p>
          <w:p w14:paraId="0FB412F6" w14:textId="77777777" w:rsidR="00B268D1" w:rsidRDefault="00B268D1" w:rsidP="00B268D1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>4.1  </w:t>
            </w:r>
            <w:r w:rsidRPr="00AE0321">
              <w:rPr>
                <w:rFonts w:ascii="Times" w:hAnsi="Times" w:cs="Times"/>
                <w:bCs/>
                <w:sz w:val="20"/>
                <w:szCs w:val="20"/>
              </w:rPr>
              <w:t xml:space="preserve">Improvise </w:t>
            </w: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“answers” in the same style to given rhythmic and melodic </w:t>
            </w:r>
            <w:r w:rsidRPr="00AE0321">
              <w:rPr>
                <w:rFonts w:ascii="Times" w:hAnsi="Times" w:cs="Times"/>
                <w:sz w:val="20"/>
                <w:szCs w:val="20"/>
              </w:rPr>
              <w:t> </w:t>
            </w:r>
            <w:r w:rsidRPr="00AE0321">
              <w:rPr>
                <w:rFonts w:ascii="Times" w:hAnsi="Times" w:cs="Times"/>
                <w:bCs/>
                <w:sz w:val="20"/>
                <w:szCs w:val="20"/>
              </w:rPr>
              <w:t xml:space="preserve">phrases </w:t>
            </w:r>
            <w:r w:rsidRPr="00AE0321">
              <w:rPr>
                <w:rFonts w:ascii="Times" w:hAnsi="Times" w:cs="Times"/>
                <w:sz w:val="20"/>
                <w:szCs w:val="20"/>
              </w:rPr>
              <w:t> </w:t>
            </w:r>
          </w:p>
          <w:p w14:paraId="659674A3" w14:textId="580583DB" w:rsidR="000A6433" w:rsidRPr="000A6433" w:rsidRDefault="000A6433" w:rsidP="000A643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Critical Response</w:t>
            </w:r>
          </w:p>
          <w:p w14:paraId="211DF992" w14:textId="77777777" w:rsidR="00B268D1" w:rsidRPr="00AE0321" w:rsidRDefault="00B268D1" w:rsidP="00B268D1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5.1  Perceive, describe, and respond to basic elements of music, including beat, </w:t>
            </w:r>
            <w:r w:rsidRPr="00AE0321">
              <w:rPr>
                <w:rFonts w:ascii="Times" w:hAnsi="Times" w:cs="Times"/>
                <w:sz w:val="20"/>
                <w:szCs w:val="20"/>
              </w:rPr>
              <w:t> </w:t>
            </w: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tempo, rhythm, meter, pitch, melody, texture, dynamics, harmony, and form </w:t>
            </w:r>
            <w:r w:rsidRPr="00AE0321">
              <w:rPr>
                <w:rFonts w:ascii="Times" w:hAnsi="Times" w:cs="Times"/>
                <w:sz w:val="20"/>
                <w:szCs w:val="20"/>
              </w:rPr>
              <w:t> </w:t>
            </w:r>
          </w:p>
          <w:p w14:paraId="4EDE3972" w14:textId="77777777" w:rsidR="00B268D1" w:rsidRPr="00AE0321" w:rsidRDefault="00B268D1" w:rsidP="00B268D1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  <w:sz w:val="20"/>
                <w:szCs w:val="20"/>
              </w:rPr>
            </w:pP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5.3  Use appropriate terminology in describing music, music notation, music </w:t>
            </w:r>
            <w:r w:rsidRPr="00AE0321">
              <w:rPr>
                <w:rFonts w:ascii="Times" w:hAnsi="Times" w:cs="Times"/>
                <w:sz w:val="20"/>
                <w:szCs w:val="20"/>
              </w:rPr>
              <w:t> </w:t>
            </w:r>
            <w:r w:rsidRPr="00AE0321">
              <w:rPr>
                <w:rFonts w:ascii="Times New Roman" w:hAnsi="Times New Roman" w:cs="Times New Roman"/>
                <w:sz w:val="20"/>
                <w:szCs w:val="20"/>
              </w:rPr>
              <w:t xml:space="preserve">instruments and voices, and music performances </w:t>
            </w:r>
            <w:r w:rsidRPr="00AE0321">
              <w:rPr>
                <w:rFonts w:ascii="Times" w:hAnsi="Times" w:cs="Times"/>
                <w:sz w:val="20"/>
                <w:szCs w:val="20"/>
              </w:rPr>
              <w:t> </w:t>
            </w:r>
          </w:p>
          <w:p w14:paraId="3E06B842" w14:textId="40BF5586" w:rsidR="00F63A5D" w:rsidRPr="00F63A5D" w:rsidRDefault="00B268D1" w:rsidP="00F63A5D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</w:rPr>
            </w:pPr>
            <w:r w:rsidRPr="00AE0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5.6  Describe and demonstrate audience skills of listening attentively and responding appropriately in classroom, rehearsal, and performance settings</w:t>
            </w:r>
            <w:r w:rsidRPr="00B26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01E8C60" w14:textId="1FCC92FF" w:rsidR="00672426" w:rsidRPr="003134CD" w:rsidRDefault="00672426">
      <w:pPr>
        <w:rPr>
          <w:rFonts w:ascii="Arial" w:hAnsi="Arial" w:cs="Arial"/>
          <w:b/>
          <w:sz w:val="22"/>
          <w:szCs w:val="22"/>
        </w:rPr>
      </w:pPr>
    </w:p>
    <w:sectPr w:rsidR="00672426" w:rsidRPr="003134CD" w:rsidSect="0048182E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A39E1" w14:textId="77777777" w:rsidR="00B1072B" w:rsidRDefault="00B1072B">
      <w:r>
        <w:separator/>
      </w:r>
    </w:p>
  </w:endnote>
  <w:endnote w:type="continuationSeparator" w:id="0">
    <w:p w14:paraId="642E23CF" w14:textId="77777777" w:rsidR="00B1072B" w:rsidRDefault="00B1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30969" w14:textId="77777777" w:rsidR="00B1072B" w:rsidRDefault="00B1072B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38AA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1B4C5" w14:textId="77777777" w:rsidR="00B1072B" w:rsidRDefault="00B1072B">
      <w:r>
        <w:separator/>
      </w:r>
    </w:p>
  </w:footnote>
  <w:footnote w:type="continuationSeparator" w:id="0">
    <w:p w14:paraId="1C65BF29" w14:textId="77777777" w:rsidR="00B1072B" w:rsidRDefault="00B10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4A2D4B"/>
    <w:multiLevelType w:val="hybridMultilevel"/>
    <w:tmpl w:val="BBEC04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A72AE"/>
    <w:multiLevelType w:val="hybridMultilevel"/>
    <w:tmpl w:val="897E10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2D59"/>
    <w:multiLevelType w:val="hybridMultilevel"/>
    <w:tmpl w:val="DD746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95CD0"/>
    <w:multiLevelType w:val="hybridMultilevel"/>
    <w:tmpl w:val="42F6270E"/>
    <w:lvl w:ilvl="0" w:tplc="9CF019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7106"/>
    <w:multiLevelType w:val="hybridMultilevel"/>
    <w:tmpl w:val="3CD0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B7257"/>
    <w:multiLevelType w:val="hybridMultilevel"/>
    <w:tmpl w:val="1C3E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E35A8"/>
    <w:multiLevelType w:val="hybridMultilevel"/>
    <w:tmpl w:val="A0EC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26E62"/>
    <w:multiLevelType w:val="hybridMultilevel"/>
    <w:tmpl w:val="C6401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61D9D"/>
    <w:multiLevelType w:val="hybridMultilevel"/>
    <w:tmpl w:val="8962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B4A6D"/>
    <w:multiLevelType w:val="hybridMultilevel"/>
    <w:tmpl w:val="7DA257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F668C"/>
    <w:multiLevelType w:val="hybridMultilevel"/>
    <w:tmpl w:val="8F50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16"/>
    <w:rsid w:val="000108BE"/>
    <w:rsid w:val="00012395"/>
    <w:rsid w:val="00013EEF"/>
    <w:rsid w:val="000146C9"/>
    <w:rsid w:val="000208D1"/>
    <w:rsid w:val="00021DA7"/>
    <w:rsid w:val="00023C2B"/>
    <w:rsid w:val="000259AD"/>
    <w:rsid w:val="000260A3"/>
    <w:rsid w:val="000328BB"/>
    <w:rsid w:val="00043141"/>
    <w:rsid w:val="0005538C"/>
    <w:rsid w:val="0006253E"/>
    <w:rsid w:val="000716D5"/>
    <w:rsid w:val="0008332E"/>
    <w:rsid w:val="00091446"/>
    <w:rsid w:val="0009702C"/>
    <w:rsid w:val="000A3D6E"/>
    <w:rsid w:val="000A6433"/>
    <w:rsid w:val="000A731D"/>
    <w:rsid w:val="000B5953"/>
    <w:rsid w:val="000E3D1B"/>
    <w:rsid w:val="000E3F83"/>
    <w:rsid w:val="000F19E2"/>
    <w:rsid w:val="000F2716"/>
    <w:rsid w:val="00121EAB"/>
    <w:rsid w:val="00125D7B"/>
    <w:rsid w:val="00142C85"/>
    <w:rsid w:val="00170664"/>
    <w:rsid w:val="00182731"/>
    <w:rsid w:val="00185D39"/>
    <w:rsid w:val="00191582"/>
    <w:rsid w:val="00193BF3"/>
    <w:rsid w:val="001A0666"/>
    <w:rsid w:val="001A6B72"/>
    <w:rsid w:val="001B4ABF"/>
    <w:rsid w:val="001B73B5"/>
    <w:rsid w:val="001D1F7C"/>
    <w:rsid w:val="001E5E94"/>
    <w:rsid w:val="00200B17"/>
    <w:rsid w:val="00233C4B"/>
    <w:rsid w:val="002458CE"/>
    <w:rsid w:val="002607C4"/>
    <w:rsid w:val="00261246"/>
    <w:rsid w:val="00263064"/>
    <w:rsid w:val="00282760"/>
    <w:rsid w:val="00291426"/>
    <w:rsid w:val="0029686A"/>
    <w:rsid w:val="002B3CFC"/>
    <w:rsid w:val="002C6080"/>
    <w:rsid w:val="002D7ED2"/>
    <w:rsid w:val="002E0116"/>
    <w:rsid w:val="002E7026"/>
    <w:rsid w:val="00304ECF"/>
    <w:rsid w:val="00311D67"/>
    <w:rsid w:val="003134CD"/>
    <w:rsid w:val="00322E22"/>
    <w:rsid w:val="00324998"/>
    <w:rsid w:val="003358EC"/>
    <w:rsid w:val="00336734"/>
    <w:rsid w:val="00341DC4"/>
    <w:rsid w:val="00342197"/>
    <w:rsid w:val="00345D50"/>
    <w:rsid w:val="00375CD2"/>
    <w:rsid w:val="00376089"/>
    <w:rsid w:val="003765E5"/>
    <w:rsid w:val="003A760C"/>
    <w:rsid w:val="003B0AC2"/>
    <w:rsid w:val="003B7D35"/>
    <w:rsid w:val="003D3913"/>
    <w:rsid w:val="003D4F99"/>
    <w:rsid w:val="003F1B2B"/>
    <w:rsid w:val="003F46EC"/>
    <w:rsid w:val="00402D32"/>
    <w:rsid w:val="00410E0F"/>
    <w:rsid w:val="004303C1"/>
    <w:rsid w:val="00450A95"/>
    <w:rsid w:val="00455F14"/>
    <w:rsid w:val="004706AA"/>
    <w:rsid w:val="00472C13"/>
    <w:rsid w:val="0047308A"/>
    <w:rsid w:val="00480617"/>
    <w:rsid w:val="004815D9"/>
    <w:rsid w:val="0048182E"/>
    <w:rsid w:val="00482772"/>
    <w:rsid w:val="004B139A"/>
    <w:rsid w:val="004C3800"/>
    <w:rsid w:val="004F0965"/>
    <w:rsid w:val="004F0FD2"/>
    <w:rsid w:val="004F5BEB"/>
    <w:rsid w:val="005058B3"/>
    <w:rsid w:val="005067D8"/>
    <w:rsid w:val="00511602"/>
    <w:rsid w:val="00514AFD"/>
    <w:rsid w:val="0054196F"/>
    <w:rsid w:val="005449C2"/>
    <w:rsid w:val="00547CDF"/>
    <w:rsid w:val="00566A17"/>
    <w:rsid w:val="00580311"/>
    <w:rsid w:val="00584AED"/>
    <w:rsid w:val="00590D0D"/>
    <w:rsid w:val="005945CC"/>
    <w:rsid w:val="005973C9"/>
    <w:rsid w:val="005A0F1F"/>
    <w:rsid w:val="005B2B77"/>
    <w:rsid w:val="005B5A92"/>
    <w:rsid w:val="005C3D7A"/>
    <w:rsid w:val="005E3DBA"/>
    <w:rsid w:val="005E6B9B"/>
    <w:rsid w:val="005F5298"/>
    <w:rsid w:val="0061368F"/>
    <w:rsid w:val="006278F9"/>
    <w:rsid w:val="006619BA"/>
    <w:rsid w:val="00661FBF"/>
    <w:rsid w:val="00662D2E"/>
    <w:rsid w:val="006665BF"/>
    <w:rsid w:val="00672426"/>
    <w:rsid w:val="00681046"/>
    <w:rsid w:val="006A3042"/>
    <w:rsid w:val="006B153A"/>
    <w:rsid w:val="006B27F5"/>
    <w:rsid w:val="006C595C"/>
    <w:rsid w:val="006D1956"/>
    <w:rsid w:val="006E5A62"/>
    <w:rsid w:val="006F3CFC"/>
    <w:rsid w:val="0070447C"/>
    <w:rsid w:val="00705357"/>
    <w:rsid w:val="00707236"/>
    <w:rsid w:val="00714268"/>
    <w:rsid w:val="00716329"/>
    <w:rsid w:val="00731857"/>
    <w:rsid w:val="0074751F"/>
    <w:rsid w:val="00756819"/>
    <w:rsid w:val="0076729A"/>
    <w:rsid w:val="007802A0"/>
    <w:rsid w:val="00790F8B"/>
    <w:rsid w:val="007B0739"/>
    <w:rsid w:val="007B75D0"/>
    <w:rsid w:val="007C0615"/>
    <w:rsid w:val="007C4CE2"/>
    <w:rsid w:val="007C7E64"/>
    <w:rsid w:val="007D6A33"/>
    <w:rsid w:val="007D7D80"/>
    <w:rsid w:val="007F35A4"/>
    <w:rsid w:val="007F4D5F"/>
    <w:rsid w:val="007F5668"/>
    <w:rsid w:val="00811952"/>
    <w:rsid w:val="00813DAA"/>
    <w:rsid w:val="00815706"/>
    <w:rsid w:val="00823043"/>
    <w:rsid w:val="008235AC"/>
    <w:rsid w:val="008262E7"/>
    <w:rsid w:val="0083211A"/>
    <w:rsid w:val="0083598D"/>
    <w:rsid w:val="00835C14"/>
    <w:rsid w:val="00840572"/>
    <w:rsid w:val="00843F22"/>
    <w:rsid w:val="00875DD2"/>
    <w:rsid w:val="008761F2"/>
    <w:rsid w:val="0089264C"/>
    <w:rsid w:val="008A1BA0"/>
    <w:rsid w:val="008A64F7"/>
    <w:rsid w:val="008B655C"/>
    <w:rsid w:val="008C57B9"/>
    <w:rsid w:val="008D5CEB"/>
    <w:rsid w:val="008D6DE8"/>
    <w:rsid w:val="008E49BA"/>
    <w:rsid w:val="008E570B"/>
    <w:rsid w:val="008F692D"/>
    <w:rsid w:val="00910C2B"/>
    <w:rsid w:val="00916163"/>
    <w:rsid w:val="00923E50"/>
    <w:rsid w:val="009345FE"/>
    <w:rsid w:val="00940E67"/>
    <w:rsid w:val="00947832"/>
    <w:rsid w:val="009808F7"/>
    <w:rsid w:val="00986FCD"/>
    <w:rsid w:val="009A3AF1"/>
    <w:rsid w:val="009A7643"/>
    <w:rsid w:val="009B1468"/>
    <w:rsid w:val="009B5D18"/>
    <w:rsid w:val="009D2D47"/>
    <w:rsid w:val="009D2E32"/>
    <w:rsid w:val="009E04C7"/>
    <w:rsid w:val="009E588A"/>
    <w:rsid w:val="009F4E9F"/>
    <w:rsid w:val="009F7747"/>
    <w:rsid w:val="00A063D1"/>
    <w:rsid w:val="00A219AD"/>
    <w:rsid w:val="00A22B36"/>
    <w:rsid w:val="00A2613F"/>
    <w:rsid w:val="00A270B9"/>
    <w:rsid w:val="00A346E9"/>
    <w:rsid w:val="00A6373A"/>
    <w:rsid w:val="00A6760B"/>
    <w:rsid w:val="00A77AAB"/>
    <w:rsid w:val="00AC3C89"/>
    <w:rsid w:val="00AE0321"/>
    <w:rsid w:val="00B038AA"/>
    <w:rsid w:val="00B1072B"/>
    <w:rsid w:val="00B12544"/>
    <w:rsid w:val="00B15835"/>
    <w:rsid w:val="00B268D1"/>
    <w:rsid w:val="00B45411"/>
    <w:rsid w:val="00B5458A"/>
    <w:rsid w:val="00B60B2D"/>
    <w:rsid w:val="00B61BE9"/>
    <w:rsid w:val="00B6257D"/>
    <w:rsid w:val="00B6476E"/>
    <w:rsid w:val="00B8579A"/>
    <w:rsid w:val="00B8759F"/>
    <w:rsid w:val="00B91962"/>
    <w:rsid w:val="00BA3D8A"/>
    <w:rsid w:val="00BA4E5B"/>
    <w:rsid w:val="00BB0011"/>
    <w:rsid w:val="00BD6EE8"/>
    <w:rsid w:val="00BE68B1"/>
    <w:rsid w:val="00BF061E"/>
    <w:rsid w:val="00C1099D"/>
    <w:rsid w:val="00C12EA9"/>
    <w:rsid w:val="00C356AD"/>
    <w:rsid w:val="00C649AF"/>
    <w:rsid w:val="00C8151B"/>
    <w:rsid w:val="00C827B5"/>
    <w:rsid w:val="00C86E32"/>
    <w:rsid w:val="00C96429"/>
    <w:rsid w:val="00CC7411"/>
    <w:rsid w:val="00CC7524"/>
    <w:rsid w:val="00CE1DC3"/>
    <w:rsid w:val="00CE6510"/>
    <w:rsid w:val="00CF6D8E"/>
    <w:rsid w:val="00D013E5"/>
    <w:rsid w:val="00D45142"/>
    <w:rsid w:val="00D45806"/>
    <w:rsid w:val="00D51D9C"/>
    <w:rsid w:val="00D51E43"/>
    <w:rsid w:val="00D57B50"/>
    <w:rsid w:val="00D6577D"/>
    <w:rsid w:val="00D74999"/>
    <w:rsid w:val="00D76706"/>
    <w:rsid w:val="00D94C0A"/>
    <w:rsid w:val="00DE67CF"/>
    <w:rsid w:val="00DF223F"/>
    <w:rsid w:val="00E021B5"/>
    <w:rsid w:val="00E02A43"/>
    <w:rsid w:val="00E054FA"/>
    <w:rsid w:val="00E15903"/>
    <w:rsid w:val="00E16ED2"/>
    <w:rsid w:val="00E77B92"/>
    <w:rsid w:val="00E804E0"/>
    <w:rsid w:val="00E84707"/>
    <w:rsid w:val="00E92E80"/>
    <w:rsid w:val="00EB590D"/>
    <w:rsid w:val="00ED0212"/>
    <w:rsid w:val="00ED6B42"/>
    <w:rsid w:val="00EF0A62"/>
    <w:rsid w:val="00EF304C"/>
    <w:rsid w:val="00EF3D3F"/>
    <w:rsid w:val="00F033F7"/>
    <w:rsid w:val="00F06C79"/>
    <w:rsid w:val="00F20358"/>
    <w:rsid w:val="00F33DAC"/>
    <w:rsid w:val="00F41080"/>
    <w:rsid w:val="00F520DD"/>
    <w:rsid w:val="00F63A5D"/>
    <w:rsid w:val="00FA1397"/>
    <w:rsid w:val="00FB2C7A"/>
    <w:rsid w:val="00FD02E9"/>
    <w:rsid w:val="00FD5D5C"/>
    <w:rsid w:val="00FE1CD6"/>
    <w:rsid w:val="00FF4B7B"/>
    <w:rsid w:val="00FF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8CC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D1B"/>
  </w:style>
  <w:style w:type="paragraph" w:styleId="Footer">
    <w:name w:val="footer"/>
    <w:basedOn w:val="Normal"/>
    <w:link w:val="FooterChar"/>
    <w:uiPriority w:val="99"/>
    <w:unhideWhenUsed/>
    <w:rsid w:val="000E3D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D1B"/>
  </w:style>
  <w:style w:type="character" w:styleId="PageNumber">
    <w:name w:val="page number"/>
    <w:basedOn w:val="DefaultParagraphFont"/>
    <w:uiPriority w:val="99"/>
    <w:semiHidden/>
    <w:unhideWhenUsed/>
    <w:rsid w:val="00566A17"/>
  </w:style>
  <w:style w:type="paragraph" w:styleId="BalloonText">
    <w:name w:val="Balloon Text"/>
    <w:basedOn w:val="Normal"/>
    <w:link w:val="BalloonTextChar"/>
    <w:uiPriority w:val="99"/>
    <w:semiHidden/>
    <w:unhideWhenUsed/>
    <w:rsid w:val="00835C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1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D1B"/>
  </w:style>
  <w:style w:type="paragraph" w:styleId="Footer">
    <w:name w:val="footer"/>
    <w:basedOn w:val="Normal"/>
    <w:link w:val="FooterChar"/>
    <w:uiPriority w:val="99"/>
    <w:unhideWhenUsed/>
    <w:rsid w:val="000E3D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D1B"/>
  </w:style>
  <w:style w:type="character" w:styleId="PageNumber">
    <w:name w:val="page number"/>
    <w:basedOn w:val="DefaultParagraphFont"/>
    <w:uiPriority w:val="99"/>
    <w:semiHidden/>
    <w:unhideWhenUsed/>
    <w:rsid w:val="00566A17"/>
  </w:style>
  <w:style w:type="paragraph" w:styleId="BalloonText">
    <w:name w:val="Balloon Text"/>
    <w:basedOn w:val="Normal"/>
    <w:link w:val="BalloonTextChar"/>
    <w:uiPriority w:val="99"/>
    <w:semiHidden/>
    <w:unhideWhenUsed/>
    <w:rsid w:val="00835C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1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9</Pages>
  <Words>2150</Words>
  <Characters>12256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 River Public Schools</Company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 River Public Schools</dc:creator>
  <cp:lastModifiedBy>Larry Shea</cp:lastModifiedBy>
  <cp:revision>83</cp:revision>
  <cp:lastPrinted>2015-09-11T15:46:00Z</cp:lastPrinted>
  <dcterms:created xsi:type="dcterms:W3CDTF">2015-09-11T15:47:00Z</dcterms:created>
  <dcterms:modified xsi:type="dcterms:W3CDTF">2015-12-05T17:34:00Z</dcterms:modified>
</cp:coreProperties>
</file>